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D7AF6" w:rsidR="00FA48E1" w:rsidP="5E1AA60A" w:rsidRDefault="00FA48E1" w14:paraId="1A71296F" w14:textId="47B3AFF6">
      <w:pPr>
        <w:pStyle w:val="Standaard"/>
        <w:spacing w:after="0" w:line="259" w:lineRule="auto"/>
        <w:ind w:left="0" w:firstLine="0"/>
        <w:rPr>
          <w:sz w:val="22"/>
          <w:szCs w:val="22"/>
          <w:lang w:val="nl-NL"/>
        </w:rPr>
      </w:pPr>
      <w:r w:rsidRPr="5E1AA60A" w:rsidR="00FA48E1">
        <w:rPr>
          <w:b w:val="1"/>
          <w:bCs w:val="1"/>
          <w:color w:val="019C82"/>
          <w:sz w:val="36"/>
          <w:szCs w:val="36"/>
          <w:lang w:val="nl-NL"/>
        </w:rPr>
        <w:t>Handleiding</w:t>
      </w:r>
      <w:r w:rsidRPr="5E1AA60A" w:rsidR="00FA48E1">
        <w:rPr>
          <w:color w:val="019C82"/>
          <w:sz w:val="36"/>
          <w:szCs w:val="36"/>
          <w:lang w:val="nl-NL"/>
        </w:rPr>
        <w:t xml:space="preserve"> </w:t>
      </w:r>
      <w:r w:rsidRPr="5E1AA60A" w:rsidR="00FA48E1">
        <w:rPr>
          <w:b w:val="1"/>
          <w:bCs w:val="1"/>
          <w:color w:val="019C82"/>
          <w:sz w:val="36"/>
          <w:szCs w:val="36"/>
          <w:lang w:val="nl-NL"/>
        </w:rPr>
        <w:t xml:space="preserve">– </w:t>
      </w:r>
      <w:r w:rsidRPr="5E1AA60A" w:rsidR="005B0386">
        <w:rPr>
          <w:b w:val="1"/>
          <w:bCs w:val="1"/>
          <w:color w:val="019C82"/>
          <w:sz w:val="36"/>
          <w:szCs w:val="36"/>
          <w:lang w:val="nl-NL"/>
        </w:rPr>
        <w:t>Wijkanalyse</w:t>
      </w:r>
      <w:r w:rsidRPr="5E1AA60A" w:rsidR="00FA48E1">
        <w:rPr>
          <w:color w:val="019C82"/>
          <w:sz w:val="36"/>
          <w:szCs w:val="36"/>
          <w:lang w:val="nl-NL"/>
        </w:rPr>
        <w:t xml:space="preserve"> </w:t>
      </w:r>
    </w:p>
    <w:p w:rsidRPr="0024119B" w:rsidR="00FA48E1" w:rsidP="00FA48E1" w:rsidRDefault="00FA48E1" w14:paraId="024F5781" w14:textId="77777777">
      <w:pPr>
        <w:spacing w:after="0" w:line="259" w:lineRule="auto"/>
        <w:ind w:left="0" w:right="0" w:firstLine="0"/>
        <w:rPr>
          <w:lang w:val="nl-NL"/>
        </w:rPr>
      </w:pPr>
      <w:r w:rsidRPr="3972C4A7">
        <w:rPr>
          <w:b/>
          <w:bCs/>
          <w:color w:val="1F2B2C"/>
          <w:sz w:val="24"/>
          <w:szCs w:val="24"/>
          <w:lang w:val="nl-NL"/>
        </w:rPr>
        <w:t xml:space="preserve"> </w:t>
      </w:r>
    </w:p>
    <w:p w:rsidRPr="009F41D6" w:rsidR="00FA48E1" w:rsidP="00FA48E1" w:rsidRDefault="00FA48E1" w14:paraId="38DC961D" w14:textId="7890FAAF">
      <w:pPr>
        <w:pStyle w:val="Kop1"/>
        <w:ind w:left="-5"/>
        <w:rPr>
          <w:color w:val="auto"/>
          <w:lang w:val="nl-NL"/>
        </w:rPr>
      </w:pPr>
      <w:r w:rsidRPr="009F41D6">
        <w:rPr>
          <w:color w:val="auto"/>
          <w:lang w:val="nl-NL"/>
        </w:rPr>
        <w:t xml:space="preserve">De </w:t>
      </w:r>
      <w:r w:rsidRPr="009F41D6" w:rsidR="005B0386">
        <w:rPr>
          <w:color w:val="auto"/>
          <w:lang w:val="nl-NL"/>
        </w:rPr>
        <w:t>Wijkanalyse</w:t>
      </w:r>
    </w:p>
    <w:p w:rsidRPr="00DF60AF" w:rsidR="00D724B3" w:rsidP="3972C4A7" w:rsidRDefault="00231955" w14:paraId="4D74E0FE" w14:textId="30D1438B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De Wijkanalyse is een laagdrempelige methode </w:t>
      </w:r>
      <w:r w:rsidRPr="3972C4A7" w:rsidR="00C96BF8">
        <w:rPr>
          <w:color w:val="auto"/>
          <w:lang w:val="nl-NL"/>
        </w:rPr>
        <w:t>die kwalitatieve en kwantitatieve data</w:t>
      </w:r>
      <w:r w:rsidRPr="3972C4A7" w:rsidR="009D7EA2">
        <w:rPr>
          <w:color w:val="auto"/>
          <w:lang w:val="nl-NL"/>
        </w:rPr>
        <w:t xml:space="preserve"> (en </w:t>
      </w:r>
      <w:r w:rsidRPr="3972C4A7" w:rsidR="00F52A42">
        <w:rPr>
          <w:color w:val="auto"/>
          <w:lang w:val="nl-NL"/>
        </w:rPr>
        <w:t xml:space="preserve">bijbehorende </w:t>
      </w:r>
      <w:r w:rsidRPr="3972C4A7" w:rsidR="009D7EA2">
        <w:rPr>
          <w:color w:val="auto"/>
          <w:lang w:val="nl-NL"/>
        </w:rPr>
        <w:t>onderzoeksmethoden)</w:t>
      </w:r>
      <w:r w:rsidRPr="3972C4A7" w:rsidR="00C96BF8">
        <w:rPr>
          <w:color w:val="auto"/>
          <w:lang w:val="nl-NL"/>
        </w:rPr>
        <w:t xml:space="preserve"> </w:t>
      </w:r>
      <w:r w:rsidRPr="3972C4A7" w:rsidR="0066131A">
        <w:rPr>
          <w:color w:val="auto"/>
          <w:lang w:val="nl-NL"/>
        </w:rPr>
        <w:t xml:space="preserve">combineert </w:t>
      </w:r>
      <w:r w:rsidRPr="3972C4A7" w:rsidR="00DF4ADF">
        <w:rPr>
          <w:color w:val="auto"/>
          <w:lang w:val="nl-NL"/>
        </w:rPr>
        <w:t xml:space="preserve">om </w:t>
      </w:r>
      <w:r w:rsidRPr="3972C4A7" w:rsidR="0088776A">
        <w:rPr>
          <w:color w:val="auto"/>
          <w:lang w:val="nl-NL"/>
        </w:rPr>
        <w:t xml:space="preserve">het </w:t>
      </w:r>
      <w:r w:rsidRPr="3972C4A7" w:rsidR="001608EE">
        <w:rPr>
          <w:color w:val="auto"/>
          <w:lang w:val="nl-NL"/>
        </w:rPr>
        <w:t xml:space="preserve">unieke </w:t>
      </w:r>
      <w:r w:rsidRPr="3972C4A7" w:rsidR="0088776A">
        <w:rPr>
          <w:color w:val="auto"/>
          <w:lang w:val="nl-NL"/>
        </w:rPr>
        <w:t>karakter van</w:t>
      </w:r>
      <w:r w:rsidRPr="3972C4A7" w:rsidR="005C12E7">
        <w:rPr>
          <w:color w:val="auto"/>
          <w:lang w:val="nl-NL"/>
        </w:rPr>
        <w:t xml:space="preserve"> </w:t>
      </w:r>
      <w:r w:rsidRPr="3972C4A7" w:rsidR="001608EE">
        <w:rPr>
          <w:color w:val="auto"/>
          <w:lang w:val="nl-NL"/>
        </w:rPr>
        <w:t>een</w:t>
      </w:r>
      <w:r w:rsidRPr="3972C4A7" w:rsidR="005C12E7">
        <w:rPr>
          <w:color w:val="auto"/>
          <w:lang w:val="nl-NL"/>
        </w:rPr>
        <w:t xml:space="preserve"> wijk</w:t>
      </w:r>
      <w:r w:rsidRPr="3972C4A7" w:rsidR="006B613D">
        <w:rPr>
          <w:color w:val="auto"/>
          <w:lang w:val="nl-NL"/>
        </w:rPr>
        <w:t xml:space="preserve"> en haar inwoners</w:t>
      </w:r>
      <w:r w:rsidRPr="3972C4A7" w:rsidR="005C12E7">
        <w:rPr>
          <w:color w:val="auto"/>
          <w:lang w:val="nl-NL"/>
        </w:rPr>
        <w:t xml:space="preserve"> te typeren op basis van:</w:t>
      </w:r>
      <w:r w:rsidRPr="3972C4A7" w:rsidR="009D7EA2">
        <w:rPr>
          <w:color w:val="auto"/>
          <w:lang w:val="nl-NL"/>
        </w:rPr>
        <w:t xml:space="preserve"> </w:t>
      </w:r>
      <w:r w:rsidRPr="3972C4A7" w:rsidR="00E81188">
        <w:rPr>
          <w:color w:val="auto"/>
          <w:lang w:val="nl-NL"/>
        </w:rPr>
        <w:t>woon</w:t>
      </w:r>
      <w:r w:rsidRPr="3972C4A7" w:rsidR="0002753B">
        <w:rPr>
          <w:color w:val="auto"/>
          <w:lang w:val="nl-NL"/>
        </w:rPr>
        <w:t>-</w:t>
      </w:r>
      <w:r w:rsidRPr="3972C4A7" w:rsidR="001341B7">
        <w:rPr>
          <w:color w:val="auto"/>
          <w:lang w:val="nl-NL"/>
        </w:rPr>
        <w:t xml:space="preserve"> en leefsituaties,</w:t>
      </w:r>
      <w:r w:rsidRPr="3972C4A7" w:rsidR="00814F80">
        <w:rPr>
          <w:color w:val="auto"/>
          <w:lang w:val="nl-NL"/>
        </w:rPr>
        <w:t xml:space="preserve"> knelpunten,</w:t>
      </w:r>
      <w:r w:rsidRPr="3972C4A7" w:rsidR="001341B7">
        <w:rPr>
          <w:color w:val="auto"/>
          <w:lang w:val="nl-NL"/>
        </w:rPr>
        <w:t xml:space="preserve"> </w:t>
      </w:r>
      <w:r w:rsidRPr="3972C4A7" w:rsidR="003C1B01">
        <w:rPr>
          <w:color w:val="auto"/>
          <w:lang w:val="nl-NL"/>
        </w:rPr>
        <w:t xml:space="preserve">demografische </w:t>
      </w:r>
      <w:r w:rsidRPr="3972C4A7" w:rsidR="002A4AB4">
        <w:rPr>
          <w:color w:val="auto"/>
          <w:lang w:val="nl-NL"/>
        </w:rPr>
        <w:t>samenstelling</w:t>
      </w:r>
      <w:r w:rsidRPr="3972C4A7" w:rsidR="008C2FDE">
        <w:rPr>
          <w:color w:val="auto"/>
          <w:lang w:val="nl-NL"/>
        </w:rPr>
        <w:t xml:space="preserve">, </w:t>
      </w:r>
      <w:r w:rsidRPr="3972C4A7" w:rsidR="001341B7">
        <w:rPr>
          <w:color w:val="auto"/>
          <w:lang w:val="nl-NL"/>
        </w:rPr>
        <w:t>ontmoetingsplekken</w:t>
      </w:r>
      <w:r w:rsidRPr="3972C4A7" w:rsidR="008C2FDE">
        <w:rPr>
          <w:color w:val="auto"/>
          <w:lang w:val="nl-NL"/>
        </w:rPr>
        <w:t>, communicatiekanalen en sociale cohesie</w:t>
      </w:r>
      <w:r w:rsidRPr="3972C4A7" w:rsidR="00553F08">
        <w:rPr>
          <w:color w:val="auto"/>
          <w:lang w:val="nl-NL"/>
        </w:rPr>
        <w:t xml:space="preserve">. </w:t>
      </w:r>
    </w:p>
    <w:p w:rsidRPr="00DF60AF" w:rsidR="00D724B3" w:rsidP="3972C4A7" w:rsidRDefault="00D724B3" w14:paraId="45FCE5DF" w14:textId="77777777">
      <w:pPr>
        <w:rPr>
          <w:color w:val="auto"/>
          <w:lang w:val="nl-NL"/>
        </w:rPr>
      </w:pPr>
    </w:p>
    <w:p w:rsidRPr="00F452A0" w:rsidR="00FA48E1" w:rsidP="5E1AA60A" w:rsidRDefault="00B95709" w14:paraId="7F4D6253" w14:textId="5C399EB7" w14:noSpellErr="1">
      <w:pPr>
        <w:rPr>
          <w:color w:val="auto"/>
          <w:lang w:val="en-US"/>
        </w:rPr>
      </w:pPr>
      <w:r w:rsidRPr="5E1AA60A" w:rsidR="00B95709">
        <w:rPr>
          <w:color w:val="auto"/>
          <w:lang w:val="en-US"/>
        </w:rPr>
        <w:t>Op deze wijze</w:t>
      </w:r>
      <w:r w:rsidRPr="5E1AA60A" w:rsidR="00B17758">
        <w:rPr>
          <w:color w:val="auto"/>
          <w:lang w:val="en-US"/>
        </w:rPr>
        <w:t xml:space="preserve"> ontstaat er een overzichtelijk beeld </w:t>
      </w:r>
      <w:r w:rsidRPr="5E1AA60A" w:rsidR="008C2FDE">
        <w:rPr>
          <w:color w:val="auto"/>
          <w:lang w:val="en-US"/>
        </w:rPr>
        <w:t xml:space="preserve">van </w:t>
      </w:r>
      <w:r w:rsidRPr="5E1AA60A" w:rsidR="00954729">
        <w:rPr>
          <w:color w:val="auto"/>
          <w:lang w:val="en-US"/>
        </w:rPr>
        <w:t>de inwoners en het</w:t>
      </w:r>
      <w:r w:rsidRPr="5E1AA60A" w:rsidR="008C2FDE">
        <w:rPr>
          <w:color w:val="auto"/>
          <w:lang w:val="en-US"/>
        </w:rPr>
        <w:t xml:space="preserve"> </w:t>
      </w:r>
      <w:r w:rsidRPr="5E1AA60A" w:rsidR="002E340E">
        <w:rPr>
          <w:color w:val="auto"/>
          <w:lang w:val="en-US"/>
        </w:rPr>
        <w:t>karakter van de wij</w:t>
      </w:r>
      <w:r w:rsidRPr="5E1AA60A" w:rsidR="008D77C3">
        <w:rPr>
          <w:color w:val="auto"/>
          <w:lang w:val="en-US"/>
        </w:rPr>
        <w:t>k.</w:t>
      </w:r>
      <w:r w:rsidRPr="5E1AA60A" w:rsidR="008C62B2">
        <w:rPr>
          <w:color w:val="auto"/>
          <w:lang w:val="en-US"/>
        </w:rPr>
        <w:t xml:space="preserve"> Deze inzichten kunnen vervolgens gebruikt worden om nader in te zoomen </w:t>
      </w:r>
      <w:r w:rsidRPr="5E1AA60A" w:rsidR="00BF5415">
        <w:rPr>
          <w:color w:val="auto"/>
          <w:lang w:val="en-US"/>
        </w:rPr>
        <w:t>op thema’s die leven in de wijk én als communicatiemiddel</w:t>
      </w:r>
      <w:r w:rsidRPr="5E1AA60A" w:rsidR="005617AF">
        <w:rPr>
          <w:color w:val="auto"/>
          <w:lang w:val="en-US"/>
        </w:rPr>
        <w:t xml:space="preserve"> en </w:t>
      </w:r>
      <w:r w:rsidRPr="5E1AA60A" w:rsidR="00222491">
        <w:rPr>
          <w:color w:val="auto"/>
          <w:lang w:val="en-US"/>
        </w:rPr>
        <w:t>praatplaat</w:t>
      </w:r>
      <w:r w:rsidRPr="5E1AA60A" w:rsidR="00BF5415">
        <w:rPr>
          <w:color w:val="auto"/>
          <w:lang w:val="en-US"/>
        </w:rPr>
        <w:t xml:space="preserve"> rich</w:t>
      </w:r>
      <w:r w:rsidRPr="5E1AA60A" w:rsidR="002E58A1">
        <w:rPr>
          <w:color w:val="auto"/>
          <w:lang w:val="en-US"/>
        </w:rPr>
        <w:t>ting</w:t>
      </w:r>
      <w:r w:rsidRPr="5E1AA60A" w:rsidR="00222491">
        <w:rPr>
          <w:color w:val="auto"/>
          <w:lang w:val="en-US"/>
        </w:rPr>
        <w:t xml:space="preserve"> diverse </w:t>
      </w:r>
      <w:r w:rsidRPr="5E1AA60A" w:rsidR="005617AF">
        <w:rPr>
          <w:color w:val="auto"/>
          <w:lang w:val="en-US"/>
        </w:rPr>
        <w:t>belanghebbenden</w:t>
      </w:r>
      <w:r w:rsidRPr="5E1AA60A" w:rsidR="00222491">
        <w:rPr>
          <w:color w:val="auto"/>
          <w:lang w:val="en-US"/>
        </w:rPr>
        <w:t>.</w:t>
      </w:r>
      <w:r w:rsidRPr="5E1AA60A" w:rsidR="002E58A1">
        <w:rPr>
          <w:color w:val="auto"/>
          <w:lang w:val="en-US"/>
        </w:rPr>
        <w:t xml:space="preserve"> </w:t>
      </w:r>
      <w:r w:rsidRPr="5E1AA60A" w:rsidR="008C62B2">
        <w:rPr>
          <w:color w:val="auto"/>
          <w:lang w:val="en-US"/>
        </w:rPr>
        <w:t xml:space="preserve"> </w:t>
      </w:r>
      <w:r w:rsidRPr="5E1AA60A" w:rsidR="002E340E">
        <w:rPr>
          <w:color w:val="auto"/>
          <w:lang w:val="en-US"/>
        </w:rPr>
        <w:t xml:space="preserve"> </w:t>
      </w:r>
    </w:p>
    <w:p w:rsidRPr="00DF60AF" w:rsidR="00FA48E1" w:rsidP="00FA48E1" w:rsidRDefault="00FA48E1" w14:paraId="69051C72" w14:textId="33C8750A">
      <w:pPr>
        <w:spacing w:after="17" w:line="259" w:lineRule="auto"/>
        <w:ind w:left="0" w:right="0" w:firstLine="0"/>
        <w:rPr>
          <w:lang w:val="nl-NL"/>
        </w:rPr>
      </w:pPr>
    </w:p>
    <w:p w:rsidRPr="00DF60AF" w:rsidR="00FA48E1" w:rsidP="00FA48E1" w:rsidRDefault="00FA48E1" w14:paraId="042120E1" w14:textId="31618966">
      <w:pPr>
        <w:pStyle w:val="Kop1"/>
        <w:ind w:left="-5"/>
        <w:rPr>
          <w:color w:val="auto"/>
          <w:lang w:val="nl-NL"/>
        </w:rPr>
      </w:pPr>
      <w:r w:rsidRPr="00DF60AF">
        <w:rPr>
          <w:color w:val="auto"/>
          <w:lang w:val="nl-NL"/>
        </w:rPr>
        <w:t xml:space="preserve">De voordelen van de </w:t>
      </w:r>
      <w:r w:rsidRPr="00DF60AF" w:rsidR="00B338A7">
        <w:rPr>
          <w:color w:val="auto"/>
          <w:lang w:val="nl-NL"/>
        </w:rPr>
        <w:t>Wijkanalyse</w:t>
      </w:r>
      <w:r w:rsidRPr="00DF60AF">
        <w:rPr>
          <w:color w:val="auto"/>
          <w:lang w:val="nl-NL"/>
        </w:rPr>
        <w:t xml:space="preserve"> </w:t>
      </w:r>
    </w:p>
    <w:p w:rsidRPr="00DF60AF" w:rsidR="00FA48E1" w:rsidP="3972C4A7" w:rsidRDefault="00F90A37" w14:paraId="5BADBD76" w14:textId="12D2C97D">
      <w:pPr>
        <w:numPr>
          <w:ilvl w:val="0"/>
          <w:numId w:val="7"/>
        </w:numPr>
        <w:ind w:right="390" w:hanging="360"/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Handige communicatietool </w:t>
      </w:r>
      <w:r w:rsidRPr="3972C4A7" w:rsidR="00542797">
        <w:rPr>
          <w:color w:val="auto"/>
          <w:lang w:val="nl-NL"/>
        </w:rPr>
        <w:t>om met externe partijen</w:t>
      </w:r>
      <w:r w:rsidRPr="3972C4A7" w:rsidR="002F15F5">
        <w:rPr>
          <w:color w:val="auto"/>
          <w:lang w:val="nl-NL"/>
        </w:rPr>
        <w:t xml:space="preserve"> (die onbekend zijn met de wijk)</w:t>
      </w:r>
      <w:r w:rsidRPr="3972C4A7" w:rsidR="00542797">
        <w:rPr>
          <w:color w:val="auto"/>
          <w:lang w:val="nl-NL"/>
        </w:rPr>
        <w:t xml:space="preserve"> </w:t>
      </w:r>
      <w:r w:rsidRPr="3972C4A7" w:rsidR="002F15F5">
        <w:rPr>
          <w:color w:val="auto"/>
          <w:lang w:val="nl-NL"/>
        </w:rPr>
        <w:t xml:space="preserve">op één lijn </w:t>
      </w:r>
      <w:proofErr w:type="gramStart"/>
      <w:r w:rsidRPr="3972C4A7" w:rsidR="002F15F5">
        <w:rPr>
          <w:color w:val="auto"/>
          <w:lang w:val="nl-NL"/>
        </w:rPr>
        <w:t>te</w:t>
      </w:r>
      <w:proofErr w:type="gramEnd"/>
      <w:r w:rsidRPr="3972C4A7" w:rsidR="002F15F5">
        <w:rPr>
          <w:color w:val="auto"/>
          <w:lang w:val="nl-NL"/>
        </w:rPr>
        <w:t xml:space="preserve"> komen over </w:t>
      </w:r>
      <w:r w:rsidRPr="3972C4A7" w:rsidR="0088776A">
        <w:rPr>
          <w:color w:val="auto"/>
          <w:lang w:val="nl-NL"/>
        </w:rPr>
        <w:t xml:space="preserve">het karakter van de wijk. </w:t>
      </w:r>
    </w:p>
    <w:p w:rsidRPr="00DF60AF" w:rsidR="00437208" w:rsidP="3972C4A7" w:rsidRDefault="00437208" w14:paraId="2B3E7128" w14:textId="722E3EA6">
      <w:pPr>
        <w:numPr>
          <w:ilvl w:val="0"/>
          <w:numId w:val="7"/>
        </w:numPr>
        <w:ind w:right="390" w:hanging="360"/>
        <w:rPr>
          <w:color w:val="auto"/>
          <w:lang w:val="nl-NL"/>
        </w:rPr>
      </w:pPr>
      <w:r w:rsidRPr="3972C4A7">
        <w:rPr>
          <w:color w:val="auto"/>
          <w:lang w:val="nl-NL"/>
        </w:rPr>
        <w:t>Inzicht in het karakter van de wijk</w:t>
      </w:r>
    </w:p>
    <w:p w:rsidRPr="00DF60AF" w:rsidR="00437208" w:rsidP="3972C4A7" w:rsidRDefault="003779E5" w14:paraId="23C71482" w14:textId="6895075F">
      <w:pPr>
        <w:numPr>
          <w:ilvl w:val="0"/>
          <w:numId w:val="7"/>
        </w:numPr>
        <w:ind w:right="390" w:hanging="360"/>
        <w:rPr>
          <w:color w:val="auto"/>
          <w:lang w:val="nl-NL"/>
        </w:rPr>
      </w:pPr>
      <w:r w:rsidRPr="3972C4A7">
        <w:rPr>
          <w:color w:val="auto"/>
          <w:lang w:val="nl-NL"/>
        </w:rPr>
        <w:t>Inzicht in de communicatiekanalen en ontmoetingsplekken</w:t>
      </w:r>
      <w:r w:rsidRPr="3972C4A7" w:rsidR="00723A75">
        <w:rPr>
          <w:color w:val="auto"/>
          <w:lang w:val="nl-NL"/>
        </w:rPr>
        <w:t xml:space="preserve"> binnen de wijk</w:t>
      </w:r>
    </w:p>
    <w:p w:rsidRPr="00DF60AF" w:rsidR="0088776A" w:rsidP="00C85CDE" w:rsidRDefault="0088776A" w14:paraId="7CB8BE4C" w14:textId="77777777">
      <w:pPr>
        <w:ind w:right="390"/>
        <w:rPr>
          <w:lang w:val="nl-NL"/>
        </w:rPr>
      </w:pPr>
    </w:p>
    <w:p w:rsidRPr="00DF60AF" w:rsidR="00C85CDE" w:rsidP="00C85CDE" w:rsidRDefault="00C85CDE" w14:paraId="71D1D7D6" w14:textId="77777777">
      <w:pPr>
        <w:ind w:right="390"/>
        <w:rPr>
          <w:lang w:val="nl-NL"/>
        </w:rPr>
      </w:pPr>
    </w:p>
    <w:p w:rsidRPr="00DF60AF" w:rsidR="00FA48E1" w:rsidP="00FA48E1" w:rsidRDefault="00FA48E1" w14:paraId="334A3D9F" w14:textId="3F454CA2">
      <w:pPr>
        <w:pStyle w:val="Kop1"/>
        <w:ind w:left="-5"/>
        <w:rPr>
          <w:color w:val="auto"/>
          <w:lang w:val="nl-NL"/>
        </w:rPr>
      </w:pPr>
      <w:r w:rsidRPr="00DF60AF">
        <w:rPr>
          <w:color w:val="auto"/>
          <w:lang w:val="nl-NL"/>
        </w:rPr>
        <w:t xml:space="preserve">Instructie gebruik van de </w:t>
      </w:r>
      <w:r w:rsidRPr="00DF60AF" w:rsidR="005B0386">
        <w:rPr>
          <w:color w:val="auto"/>
          <w:lang w:val="nl-NL"/>
        </w:rPr>
        <w:t>Wijk</w:t>
      </w:r>
      <w:r w:rsidRPr="00DF60AF" w:rsidR="00B338A7">
        <w:rPr>
          <w:color w:val="auto"/>
          <w:lang w:val="nl-NL"/>
        </w:rPr>
        <w:t>analyse</w:t>
      </w:r>
      <w:r w:rsidRPr="00DF60AF">
        <w:rPr>
          <w:b w:val="0"/>
          <w:color w:val="auto"/>
          <w:sz w:val="20"/>
          <w:lang w:val="nl-NL"/>
        </w:rPr>
        <w:t xml:space="preserve"> </w:t>
      </w:r>
    </w:p>
    <w:p w:rsidRPr="00DF60AF" w:rsidR="00FA48E1" w:rsidP="3972C4A7" w:rsidRDefault="00275752" w14:paraId="422AC9DD" w14:textId="2078178A">
      <w:pPr>
        <w:ind w:right="390"/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Deze tool kan </w:t>
      </w:r>
      <w:r w:rsidRPr="3972C4A7" w:rsidR="007C61E4">
        <w:rPr>
          <w:color w:val="auto"/>
          <w:lang w:val="nl-NL"/>
        </w:rPr>
        <w:t xml:space="preserve">ingezet worden door gemeenteprofessionals </w:t>
      </w:r>
      <w:r w:rsidRPr="3972C4A7" w:rsidR="00AE4647">
        <w:rPr>
          <w:color w:val="auto"/>
          <w:lang w:val="nl-NL"/>
        </w:rPr>
        <w:t>en/</w:t>
      </w:r>
      <w:r w:rsidRPr="3972C4A7" w:rsidR="007C61E4">
        <w:rPr>
          <w:color w:val="auto"/>
          <w:lang w:val="nl-NL"/>
        </w:rPr>
        <w:t xml:space="preserve">of onderzoekers. </w:t>
      </w:r>
      <w:r w:rsidRPr="3972C4A7" w:rsidR="00773F9D">
        <w:rPr>
          <w:color w:val="auto"/>
          <w:lang w:val="nl-NL"/>
        </w:rPr>
        <w:t xml:space="preserve">Het gebruik van de tool is laagdrempelig en vereist geen complexe </w:t>
      </w:r>
      <w:proofErr w:type="spellStart"/>
      <w:r w:rsidRPr="3972C4A7" w:rsidR="00773F9D">
        <w:rPr>
          <w:color w:val="auto"/>
          <w:lang w:val="nl-NL"/>
        </w:rPr>
        <w:t>onderzoeksvaardigheden</w:t>
      </w:r>
      <w:proofErr w:type="spellEnd"/>
      <w:r w:rsidRPr="3972C4A7" w:rsidR="0002753B">
        <w:rPr>
          <w:color w:val="auto"/>
          <w:lang w:val="nl-NL"/>
        </w:rPr>
        <w:t>.</w:t>
      </w:r>
      <w:r w:rsidRPr="3972C4A7" w:rsidR="00A709B4">
        <w:rPr>
          <w:color w:val="auto"/>
          <w:lang w:val="nl-NL"/>
        </w:rPr>
        <w:t xml:space="preserve"> </w:t>
      </w:r>
      <w:r w:rsidRPr="3972C4A7" w:rsidR="00716405">
        <w:rPr>
          <w:color w:val="auto"/>
          <w:lang w:val="nl-NL"/>
        </w:rPr>
        <w:t xml:space="preserve">Om tot een volledig beeld te komen is het echter wel noodzakelijk om </w:t>
      </w:r>
      <w:r w:rsidRPr="3972C4A7" w:rsidR="00221DB5">
        <w:rPr>
          <w:color w:val="auto"/>
          <w:lang w:val="nl-NL"/>
        </w:rPr>
        <w:t>meerdere stappen te doorlopen</w:t>
      </w:r>
      <w:r w:rsidRPr="3972C4A7" w:rsidR="007F0384">
        <w:rPr>
          <w:color w:val="auto"/>
          <w:lang w:val="nl-NL"/>
        </w:rPr>
        <w:t xml:space="preserve"> om informatie uit verschillende bronnen samen te voegen. </w:t>
      </w:r>
      <w:r w:rsidRPr="3972C4A7" w:rsidR="00CE5F1E">
        <w:rPr>
          <w:color w:val="auto"/>
          <w:lang w:val="nl-NL"/>
        </w:rPr>
        <w:t xml:space="preserve">De </w:t>
      </w:r>
      <w:r w:rsidRPr="3972C4A7" w:rsidR="006E614F">
        <w:rPr>
          <w:color w:val="auto"/>
          <w:lang w:val="nl-NL"/>
        </w:rPr>
        <w:t xml:space="preserve">wijkanalyse </w:t>
      </w:r>
      <w:r w:rsidRPr="3972C4A7" w:rsidR="00043609">
        <w:rPr>
          <w:color w:val="auto"/>
          <w:lang w:val="nl-NL"/>
        </w:rPr>
        <w:t>bestaat uit</w:t>
      </w:r>
      <w:r w:rsidRPr="3972C4A7" w:rsidR="00FE1900">
        <w:rPr>
          <w:color w:val="auto"/>
          <w:lang w:val="nl-NL"/>
        </w:rPr>
        <w:t xml:space="preserve"> </w:t>
      </w:r>
      <w:r w:rsidRPr="3972C4A7" w:rsidR="009D19F2">
        <w:rPr>
          <w:color w:val="auto"/>
          <w:lang w:val="nl-NL"/>
        </w:rPr>
        <w:t>vier</w:t>
      </w:r>
      <w:r w:rsidRPr="3972C4A7" w:rsidR="00FE1900">
        <w:rPr>
          <w:color w:val="auto"/>
          <w:lang w:val="nl-NL"/>
        </w:rPr>
        <w:t xml:space="preserve"> </w:t>
      </w:r>
      <w:r w:rsidRPr="3972C4A7" w:rsidR="00BC312B">
        <w:rPr>
          <w:color w:val="auto"/>
          <w:lang w:val="nl-NL"/>
        </w:rPr>
        <w:t xml:space="preserve">verschillende </w:t>
      </w:r>
      <w:r w:rsidRPr="3972C4A7" w:rsidR="00FE1900">
        <w:rPr>
          <w:color w:val="auto"/>
          <w:lang w:val="nl-NL"/>
        </w:rPr>
        <w:t>stappen</w:t>
      </w:r>
      <w:r w:rsidRPr="3972C4A7" w:rsidR="00BC312B">
        <w:rPr>
          <w:color w:val="auto"/>
          <w:lang w:val="nl-NL"/>
        </w:rPr>
        <w:t xml:space="preserve">, </w:t>
      </w:r>
      <w:r w:rsidRPr="3972C4A7" w:rsidR="00FE1900">
        <w:rPr>
          <w:color w:val="auto"/>
          <w:lang w:val="nl-NL"/>
        </w:rPr>
        <w:t>namelijk:</w:t>
      </w:r>
    </w:p>
    <w:p w:rsidRPr="00DF60AF" w:rsidR="00FE1900" w:rsidP="3972C4A7" w:rsidRDefault="00E26389" w14:paraId="08ED6745" w14:textId="1D18D1B4">
      <w:pPr>
        <w:pStyle w:val="Lijstopsomteken"/>
        <w:numPr>
          <w:ilvl w:val="0"/>
          <w:numId w:val="11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Identificeren </w:t>
      </w:r>
      <w:r w:rsidRPr="3972C4A7" w:rsidR="009677B9">
        <w:rPr>
          <w:color w:val="auto"/>
          <w:lang w:val="nl-NL"/>
        </w:rPr>
        <w:t xml:space="preserve">van </w:t>
      </w:r>
      <w:r w:rsidRPr="3972C4A7">
        <w:rPr>
          <w:color w:val="auto"/>
          <w:lang w:val="nl-NL"/>
        </w:rPr>
        <w:t>ontmoetingsplekken in en rondom de wijk</w:t>
      </w:r>
    </w:p>
    <w:p w:rsidRPr="00DF60AF" w:rsidR="00E26389" w:rsidP="3972C4A7" w:rsidRDefault="00E26389" w14:paraId="0129EA71" w14:textId="5F5B40E6">
      <w:pPr>
        <w:pStyle w:val="Lijstopsomteken"/>
        <w:numPr>
          <w:ilvl w:val="0"/>
          <w:numId w:val="11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Identificeren van </w:t>
      </w:r>
      <w:r w:rsidRPr="3972C4A7" w:rsidR="00F21133">
        <w:rPr>
          <w:color w:val="auto"/>
          <w:lang w:val="nl-NL"/>
        </w:rPr>
        <w:t>unieke soci</w:t>
      </w:r>
      <w:r w:rsidRPr="3972C4A7" w:rsidR="000F09FE">
        <w:rPr>
          <w:color w:val="auto"/>
          <w:lang w:val="nl-NL"/>
        </w:rPr>
        <w:t>o-economische en demografische gegevens van de wijk</w:t>
      </w:r>
    </w:p>
    <w:p w:rsidRPr="00DF60AF" w:rsidR="000F09FE" w:rsidP="3972C4A7" w:rsidRDefault="009D19F2" w14:paraId="7DC4A688" w14:textId="7AFF8883">
      <w:pPr>
        <w:pStyle w:val="Lijstopsomteken"/>
        <w:numPr>
          <w:ilvl w:val="0"/>
          <w:numId w:val="11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>Etnografisch onderzoek in de wijk</w:t>
      </w:r>
      <w:r w:rsidRPr="3972C4A7" w:rsidR="000242BB">
        <w:rPr>
          <w:color w:val="auto"/>
          <w:lang w:val="nl-NL"/>
        </w:rPr>
        <w:t xml:space="preserve">; wie </w:t>
      </w:r>
      <w:r w:rsidRPr="3972C4A7" w:rsidR="00FB0B2D">
        <w:rPr>
          <w:color w:val="auto"/>
          <w:lang w:val="nl-NL"/>
        </w:rPr>
        <w:t>zijn de inwoners en wat houdt hen bezig?</w:t>
      </w:r>
    </w:p>
    <w:p w:rsidRPr="00DF60AF" w:rsidR="009D19F2" w:rsidP="3972C4A7" w:rsidRDefault="009677B9" w14:paraId="668D36F7" w14:textId="20514B85">
      <w:pPr>
        <w:pStyle w:val="Lijstopsomteken"/>
        <w:numPr>
          <w:ilvl w:val="0"/>
          <w:numId w:val="11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Het </w:t>
      </w:r>
      <w:r w:rsidRPr="3972C4A7" w:rsidR="00F007BE">
        <w:rPr>
          <w:color w:val="auto"/>
          <w:lang w:val="nl-NL"/>
        </w:rPr>
        <w:t>unieke karakter van de wijk</w:t>
      </w:r>
      <w:r w:rsidRPr="3972C4A7" w:rsidR="00857BD7">
        <w:rPr>
          <w:color w:val="auto"/>
          <w:lang w:val="nl-NL"/>
        </w:rPr>
        <w:t xml:space="preserve"> </w:t>
      </w:r>
      <w:r w:rsidRPr="3972C4A7">
        <w:rPr>
          <w:color w:val="auto"/>
          <w:lang w:val="nl-NL"/>
        </w:rPr>
        <w:t xml:space="preserve">visualiseren </w:t>
      </w:r>
      <w:r w:rsidRPr="3972C4A7" w:rsidR="005F47BD">
        <w:rPr>
          <w:color w:val="auto"/>
          <w:lang w:val="nl-NL"/>
        </w:rPr>
        <w:t xml:space="preserve">in de vorm van </w:t>
      </w:r>
      <w:r w:rsidRPr="3972C4A7" w:rsidR="00857BD7">
        <w:rPr>
          <w:color w:val="auto"/>
          <w:lang w:val="nl-NL"/>
        </w:rPr>
        <w:t>een wijkkaart</w:t>
      </w:r>
    </w:p>
    <w:p w:rsidRPr="00DF60AF" w:rsidR="00FA48E1" w:rsidP="00FA48E1" w:rsidRDefault="00FA48E1" w14:paraId="7E8EF999" w14:textId="77777777">
      <w:pPr>
        <w:spacing w:after="0" w:line="259" w:lineRule="auto"/>
        <w:ind w:left="0" w:right="0" w:firstLine="0"/>
        <w:rPr>
          <w:b/>
          <w:lang w:val="nl-NL"/>
        </w:rPr>
      </w:pPr>
      <w:r w:rsidRPr="00DF60AF">
        <w:rPr>
          <w:b/>
          <w:lang w:val="nl-NL"/>
        </w:rPr>
        <w:t xml:space="preserve"> </w:t>
      </w:r>
    </w:p>
    <w:p w:rsidRPr="00DF60AF" w:rsidR="005B0386" w:rsidP="00FA48E1" w:rsidRDefault="005B0386" w14:paraId="49F678CE" w14:textId="77777777">
      <w:pPr>
        <w:spacing w:after="0" w:line="259" w:lineRule="auto"/>
        <w:ind w:left="0" w:right="0" w:firstLine="0"/>
        <w:rPr>
          <w:lang w:val="nl-NL"/>
        </w:rPr>
      </w:pPr>
    </w:p>
    <w:p w:rsidRPr="00DF60AF" w:rsidR="00BF1BCD" w:rsidP="009B2E34" w:rsidRDefault="002017E8" w14:paraId="71794130" w14:textId="017D2498">
      <w:pPr>
        <w:pStyle w:val="Kop1"/>
        <w:rPr>
          <w:lang w:val="nl-NL"/>
        </w:rPr>
      </w:pPr>
      <w:r w:rsidRPr="00DF60AF">
        <w:rPr>
          <w:lang w:val="nl-NL"/>
        </w:rPr>
        <w:t xml:space="preserve">#1 </w:t>
      </w:r>
      <w:r w:rsidRPr="00DF60AF" w:rsidR="00BF1BCD">
        <w:rPr>
          <w:lang w:val="nl-NL"/>
        </w:rPr>
        <w:t xml:space="preserve">De </w:t>
      </w:r>
      <w:r w:rsidRPr="00DF60AF" w:rsidR="0065160D">
        <w:rPr>
          <w:lang w:val="nl-NL"/>
        </w:rPr>
        <w:t>ontmoetingsplekken</w:t>
      </w:r>
    </w:p>
    <w:p w:rsidRPr="00DF60AF" w:rsidR="00BF1BCD" w:rsidP="3972C4A7" w:rsidRDefault="00025E4D" w14:paraId="220E3D76" w14:textId="28A209DB">
      <w:pPr>
        <w:spacing w:after="0" w:line="259" w:lineRule="auto"/>
        <w:ind w:left="0" w:right="0" w:firstLine="0"/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Om </w:t>
      </w:r>
      <w:r w:rsidRPr="3972C4A7" w:rsidR="00EA36A2">
        <w:rPr>
          <w:color w:val="auto"/>
          <w:lang w:val="nl-NL"/>
        </w:rPr>
        <w:t xml:space="preserve">in contact te komen met inwoners van de wijk, is het </w:t>
      </w:r>
      <w:r w:rsidRPr="3972C4A7" w:rsidR="00040A07">
        <w:rPr>
          <w:color w:val="auto"/>
          <w:lang w:val="nl-NL"/>
        </w:rPr>
        <w:t>handig</w:t>
      </w:r>
      <w:r w:rsidRPr="3972C4A7" w:rsidR="00F5400B">
        <w:rPr>
          <w:color w:val="auto"/>
          <w:lang w:val="nl-NL"/>
        </w:rPr>
        <w:t xml:space="preserve"> om een lijst te maken </w:t>
      </w:r>
      <w:r w:rsidRPr="3972C4A7" w:rsidR="003627FB">
        <w:rPr>
          <w:color w:val="auto"/>
          <w:lang w:val="nl-NL"/>
        </w:rPr>
        <w:t xml:space="preserve">van </w:t>
      </w:r>
      <w:r w:rsidRPr="3972C4A7" w:rsidR="00F5400B">
        <w:rPr>
          <w:color w:val="auto"/>
          <w:lang w:val="nl-NL"/>
        </w:rPr>
        <w:t>alle ontmoetingsplekken</w:t>
      </w:r>
      <w:r w:rsidRPr="3972C4A7" w:rsidR="00D40A70">
        <w:rPr>
          <w:color w:val="auto"/>
          <w:lang w:val="nl-NL"/>
        </w:rPr>
        <w:t>. Deze ontmoetingsplekken kunnen vervolgens bij het etnografisch onderzoek (zie #3)</w:t>
      </w:r>
      <w:r w:rsidRPr="3972C4A7" w:rsidR="00AE2F54">
        <w:rPr>
          <w:color w:val="auto"/>
          <w:lang w:val="nl-NL"/>
        </w:rPr>
        <w:t xml:space="preserve"> bezocht worden om met inwoners in contact te komen.</w:t>
      </w:r>
      <w:r w:rsidRPr="3972C4A7" w:rsidR="00EA36A2">
        <w:rPr>
          <w:color w:val="auto"/>
          <w:lang w:val="nl-NL"/>
        </w:rPr>
        <w:t xml:space="preserve"> </w:t>
      </w:r>
    </w:p>
    <w:p w:rsidRPr="00DF60AF" w:rsidR="00814146" w:rsidP="00FA48E1" w:rsidRDefault="00814146" w14:paraId="59B74027" w14:textId="77777777">
      <w:pPr>
        <w:spacing w:after="0" w:line="259" w:lineRule="auto"/>
        <w:ind w:left="0" w:right="0" w:firstLine="0"/>
        <w:rPr>
          <w:lang w:val="nl-NL"/>
        </w:rPr>
      </w:pPr>
    </w:p>
    <w:p w:rsidR="009F6BA6" w:rsidP="009F6BA6" w:rsidRDefault="00FA48E1" w14:paraId="4E0A6C60" w14:textId="636E2783">
      <w:pPr>
        <w:spacing w:after="0" w:line="240" w:lineRule="auto"/>
        <w:ind w:left="0" w:right="409" w:firstLine="0"/>
        <w:jc w:val="both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t>Stap 1</w:t>
      </w:r>
    </w:p>
    <w:p w:rsidRPr="004C72C6" w:rsidR="004F094B" w:rsidP="004C72C6" w:rsidRDefault="00BF1BCD" w14:paraId="2A60DE0D" w14:textId="4A45B314">
      <w:pPr>
        <w:pStyle w:val="Lijstopsomteken"/>
        <w:numPr>
          <w:ilvl w:val="0"/>
          <w:numId w:val="0"/>
        </w:numPr>
        <w:rPr>
          <w:lang w:val="nl-NL"/>
        </w:rPr>
      </w:pPr>
      <w:r w:rsidRPr="3972C4A7">
        <w:rPr>
          <w:color w:val="auto"/>
          <w:lang w:val="nl-NL"/>
        </w:rPr>
        <w:t xml:space="preserve">Ga naar </w:t>
      </w:r>
      <w:hyperlink r:id="rId13">
        <w:r w:rsidRPr="3972C4A7" w:rsidR="00917A72">
          <w:rPr>
            <w:rStyle w:val="Hyperlink"/>
            <w:lang w:val="nl-NL"/>
          </w:rPr>
          <w:t>www.google.nl/maps</w:t>
        </w:r>
      </w:hyperlink>
      <w:r w:rsidRPr="3972C4A7" w:rsidR="002017E8">
        <w:rPr>
          <w:lang w:val="nl-NL"/>
        </w:rPr>
        <w:t xml:space="preserve"> </w:t>
      </w:r>
    </w:p>
    <w:p w:rsidRPr="0024119B" w:rsidR="00FA48E1" w:rsidP="00FA48E1" w:rsidRDefault="00FA48E1" w14:paraId="048AAC8A" w14:textId="5825139E">
      <w:pPr>
        <w:spacing w:after="0" w:line="259" w:lineRule="auto"/>
        <w:ind w:left="0" w:right="0" w:firstLine="0"/>
        <w:rPr>
          <w:lang w:val="nl-NL"/>
        </w:rPr>
      </w:pPr>
    </w:p>
    <w:p w:rsidR="006838E5" w:rsidP="00FA48E1" w:rsidRDefault="00FA48E1" w14:paraId="795185D9" w14:textId="77777777">
      <w:pPr>
        <w:ind w:right="390"/>
        <w:rPr>
          <w:color w:val="039C82"/>
          <w:lang w:val="nl-NL"/>
        </w:rPr>
      </w:pPr>
      <w:r w:rsidRPr="0024119B">
        <w:rPr>
          <w:b/>
          <w:color w:val="039C82"/>
          <w:lang w:val="nl-NL"/>
        </w:rPr>
        <w:t>Stap 2:</w:t>
      </w:r>
      <w:r w:rsidRPr="0024119B">
        <w:rPr>
          <w:color w:val="039C82"/>
          <w:lang w:val="nl-NL"/>
        </w:rPr>
        <w:t xml:space="preserve"> </w:t>
      </w:r>
    </w:p>
    <w:p w:rsidRPr="001C7970" w:rsidR="004C72C6" w:rsidP="3972C4A7" w:rsidRDefault="001236EB" w14:paraId="2D8587F5" w14:textId="0BDD71C6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Zoek naar de desbetreffende wijk met behulp van </w:t>
      </w:r>
      <w:r w:rsidRPr="3972C4A7" w:rsidR="0081472F">
        <w:rPr>
          <w:color w:val="auto"/>
          <w:lang w:val="nl-NL"/>
        </w:rPr>
        <w:t xml:space="preserve">de </w:t>
      </w:r>
      <w:r w:rsidRPr="3972C4A7">
        <w:rPr>
          <w:color w:val="auto"/>
          <w:lang w:val="nl-NL"/>
        </w:rPr>
        <w:t>zoekfunctie</w:t>
      </w:r>
      <w:r w:rsidRPr="3972C4A7" w:rsidR="00A30D0E">
        <w:rPr>
          <w:color w:val="auto"/>
          <w:lang w:val="nl-NL"/>
        </w:rPr>
        <w:t>:</w:t>
      </w:r>
    </w:p>
    <w:p w:rsidRPr="001236EB" w:rsidR="00246975" w:rsidP="00FA48E1" w:rsidRDefault="00246975" w14:paraId="2C2FF66A" w14:textId="13D7647D">
      <w:pPr>
        <w:ind w:right="390"/>
        <w:rPr>
          <w:color w:val="auto"/>
          <w:lang w:val="nl-NL"/>
        </w:rPr>
      </w:pPr>
      <w:r w:rsidRPr="00246975">
        <w:rPr>
          <w:noProof/>
          <w:color w:val="auto"/>
          <w:lang w:val="nl-NL"/>
        </w:rPr>
        <w:drawing>
          <wp:inline distT="0" distB="0" distL="0" distR="0" wp14:anchorId="4936CB94" wp14:editId="562CC122">
            <wp:extent cx="3848637" cy="704948"/>
            <wp:effectExtent l="0" t="0" r="0" b="0"/>
            <wp:docPr id="2056814838" name="Picture 1" descr="A blue and white rectang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814838" name="Picture 1" descr="A blue and white rectangle with black 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48637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24119B" w:rsidR="00FA48E1" w:rsidP="00FA48E1" w:rsidRDefault="00FA48E1" w14:paraId="3167B142" w14:textId="47734601">
      <w:pPr>
        <w:spacing w:after="0" w:line="259" w:lineRule="auto"/>
        <w:ind w:left="0" w:right="0" w:firstLine="0"/>
        <w:rPr>
          <w:lang w:val="nl-NL"/>
        </w:rPr>
      </w:pPr>
    </w:p>
    <w:p w:rsidR="00FA48E1" w:rsidP="006838E5" w:rsidRDefault="00FA48E1" w14:paraId="4E0D9DFD" w14:textId="143BB274">
      <w:pPr>
        <w:ind w:right="390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t>Stap 3</w:t>
      </w:r>
    </w:p>
    <w:p w:rsidRPr="001C7970" w:rsidR="005B0386" w:rsidP="3972C4A7" w:rsidRDefault="00246975" w14:paraId="308CD5A8" w14:textId="4E764A26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Zoom </w:t>
      </w:r>
      <w:r w:rsidRPr="3972C4A7" w:rsidR="00C80D23">
        <w:rPr>
          <w:color w:val="auto"/>
          <w:lang w:val="nl-NL"/>
        </w:rPr>
        <w:t xml:space="preserve">in de kaart dusdanig in </w:t>
      </w:r>
      <w:r w:rsidRPr="3972C4A7" w:rsidR="006510BD">
        <w:rPr>
          <w:color w:val="auto"/>
          <w:lang w:val="nl-NL"/>
        </w:rPr>
        <w:t>tot</w:t>
      </w:r>
      <w:r w:rsidRPr="3972C4A7" w:rsidR="00C80D23">
        <w:rPr>
          <w:color w:val="auto"/>
          <w:lang w:val="nl-NL"/>
        </w:rPr>
        <w:t xml:space="preserve"> alle openbare locaties, zoals supermarkten, zorgc</w:t>
      </w:r>
      <w:r w:rsidRPr="3972C4A7" w:rsidR="000A30DB">
        <w:rPr>
          <w:color w:val="auto"/>
          <w:lang w:val="nl-NL"/>
        </w:rPr>
        <w:t xml:space="preserve">entra, (sport)scholen enzovoort zichtbaar worden op de kaart. </w:t>
      </w:r>
    </w:p>
    <w:p w:rsidRPr="00246975" w:rsidR="00C60A05" w:rsidP="006838E5" w:rsidRDefault="00566713" w14:paraId="4820EF14" w14:textId="2E7B63D0">
      <w:pPr>
        <w:ind w:right="390"/>
        <w:rPr>
          <w:color w:val="auto"/>
          <w:lang w:val="nl-N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4EB0F6B5" wp14:editId="0502BF9E">
                <wp:simplePos x="0" y="0"/>
                <wp:positionH relativeFrom="column">
                  <wp:posOffset>-635</wp:posOffset>
                </wp:positionH>
                <wp:positionV relativeFrom="paragraph">
                  <wp:posOffset>2898775</wp:posOffset>
                </wp:positionV>
                <wp:extent cx="5977255" cy="635"/>
                <wp:effectExtent l="0" t="0" r="0" b="0"/>
                <wp:wrapTopAndBottom/>
                <wp:docPr id="8131830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Pr="009F702A" w:rsidR="00566713" w:rsidP="009F702A" w:rsidRDefault="00566713" w14:paraId="20197EED" w14:textId="05088591">
                            <w:pPr>
                              <w:pStyle w:val="Bijschrift"/>
                              <w:rPr>
                                <w:noProof/>
                                <w:sz w:val="20"/>
                                <w:szCs w:val="22"/>
                                <w:lang w:val="nl-NL"/>
                              </w:rPr>
                            </w:pPr>
                            <w:r w:rsidRPr="009F702A">
                              <w:rPr>
                                <w:lang w:val="nl-NL"/>
                              </w:rPr>
                              <w:t xml:space="preserve">Figuur </w:t>
                            </w:r>
                            <w:r>
                              <w:fldChar w:fldCharType="begin"/>
                            </w:r>
                            <w:r w:rsidRPr="009F702A">
                              <w:rPr>
                                <w:lang w:val="nl-NL"/>
                              </w:rPr>
                              <w:instrText xml:space="preserve"> SEQ Figuur \* ARABIC </w:instrText>
                            </w:r>
                            <w:r>
                              <w:fldChar w:fldCharType="separate"/>
                            </w:r>
                            <w:r w:rsidRPr="009F702A">
                              <w:rPr>
                                <w:noProof/>
                                <w:lang w:val="nl-NL"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 w:rsidRPr="009F702A">
                              <w:rPr>
                                <w:lang w:val="nl-NL"/>
                              </w:rPr>
                              <w:t xml:space="preserve"> Kaartgegevens ©2024 </w:t>
                            </w:r>
                            <w:proofErr w:type="spellStart"/>
                            <w:proofErr w:type="gramStart"/>
                            <w:r w:rsidRPr="009F702A">
                              <w:rPr>
                                <w:lang w:val="nl-NL"/>
                              </w:rPr>
                              <w:t>Google,GeoBasis</w:t>
                            </w:r>
                            <w:proofErr w:type="spellEnd"/>
                            <w:proofErr w:type="gramEnd"/>
                            <w:r w:rsidRPr="009F702A">
                              <w:rPr>
                                <w:lang w:val="nl-NL"/>
                              </w:rPr>
                              <w:t>-DE/BKG (©2009)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4EB0F6B5">
                <v:stroke joinstyle="miter"/>
                <v:path gradientshapeok="t" o:connecttype="rect"/>
              </v:shapetype>
              <v:shape id="Text Box 1" style="position:absolute;left:0;text-align:left;margin-left:-.05pt;margin-top:228.25pt;width:470.65pt;height:.05pt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">
                <v:textbox style="mso-fit-shape-to-text:t" inset="0,0,0,0">
                  <w:txbxContent>
                    <w:p w:rsidRPr="009F702A" w:rsidR="00566713" w:rsidP="009F702A" w:rsidRDefault="00566713" w14:paraId="20197EED" w14:textId="05088591">
                      <w:pPr>
                        <w:pStyle w:val="Bijschrift"/>
                        <w:rPr>
                          <w:noProof/>
                          <w:sz w:val="20"/>
                          <w:szCs w:val="22"/>
                          <w:lang w:val="nl-NL"/>
                        </w:rPr>
                      </w:pPr>
                      <w:r w:rsidRPr="009F702A">
                        <w:rPr>
                          <w:lang w:val="nl-NL"/>
                        </w:rPr>
                        <w:t xml:space="preserve">Figuur </w:t>
                      </w:r>
                      <w:r>
                        <w:fldChar w:fldCharType="begin"/>
                      </w:r>
                      <w:r w:rsidRPr="009F702A">
                        <w:rPr>
                          <w:lang w:val="nl-NL"/>
                        </w:rPr>
                        <w:instrText xml:space="preserve"> SEQ Figuur \* ARABIC </w:instrText>
                      </w:r>
                      <w:r>
                        <w:fldChar w:fldCharType="separate"/>
                      </w:r>
                      <w:r w:rsidRPr="009F702A">
                        <w:rPr>
                          <w:noProof/>
                          <w:lang w:val="nl-NL"/>
                        </w:rPr>
                        <w:t>1</w:t>
                      </w:r>
                      <w:r>
                        <w:fldChar w:fldCharType="end"/>
                      </w:r>
                      <w:r w:rsidRPr="009F702A">
                        <w:rPr>
                          <w:lang w:val="nl-NL"/>
                        </w:rPr>
                        <w:t xml:space="preserve"> Kaartgegevens ©2024 </w:t>
                      </w:r>
                      <w:proofErr w:type="spellStart"/>
                      <w:proofErr w:type="gramStart"/>
                      <w:r w:rsidRPr="009F702A">
                        <w:rPr>
                          <w:lang w:val="nl-NL"/>
                        </w:rPr>
                        <w:t>Google,GeoBasis</w:t>
                      </w:r>
                      <w:proofErr w:type="spellEnd"/>
                      <w:proofErr w:type="gramEnd"/>
                      <w:r w:rsidRPr="009F702A">
                        <w:rPr>
                          <w:lang w:val="nl-NL"/>
                        </w:rPr>
                        <w:t>-DE/BKG (©2009)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60A05" w:rsidR="00C60A05">
        <w:rPr>
          <w:noProof/>
          <w:color w:val="auto"/>
          <w:lang w:val="nl-NL"/>
        </w:rPr>
        <w:drawing>
          <wp:anchor distT="0" distB="0" distL="114300" distR="114300" simplePos="0" relativeHeight="251658240" behindDoc="0" locked="0" layoutInCell="1" allowOverlap="1" wp14:anchorId="14BE67E9" wp14:editId="502B414B">
            <wp:simplePos x="0" y="0"/>
            <wp:positionH relativeFrom="column">
              <wp:posOffset>-635</wp:posOffset>
            </wp:positionH>
            <wp:positionV relativeFrom="paragraph">
              <wp:posOffset>2236</wp:posOffset>
            </wp:positionV>
            <wp:extent cx="5977255" cy="2839720"/>
            <wp:effectExtent l="0" t="0" r="4445" b="0"/>
            <wp:wrapTopAndBottom/>
            <wp:docPr id="558793972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793972" name="Picture 1" descr="A map of a city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48E1" w:rsidP="005D0E4C" w:rsidRDefault="00DE6AA0" w14:paraId="7B72D0DE" w14:textId="40EDEA93">
      <w:pPr>
        <w:spacing w:after="0" w:line="259" w:lineRule="auto"/>
        <w:ind w:left="0" w:right="0" w:firstLine="0"/>
        <w:rPr>
          <w:lang w:val="nl-NL"/>
        </w:rPr>
      </w:pPr>
      <w:r w:rsidRPr="002E52DD">
        <w:rPr>
          <w:noProof/>
          <w:color w:val="auto"/>
          <w:lang w:val="nl-NL"/>
        </w:rPr>
        <w:drawing>
          <wp:anchor distT="0" distB="0" distL="114300" distR="114300" simplePos="0" relativeHeight="251658241" behindDoc="0" locked="0" layoutInCell="1" allowOverlap="1" wp14:anchorId="5D4E90F7" wp14:editId="024CE904">
            <wp:simplePos x="0" y="0"/>
            <wp:positionH relativeFrom="margin">
              <wp:align>left</wp:align>
            </wp:positionH>
            <wp:positionV relativeFrom="paragraph">
              <wp:posOffset>59193</wp:posOffset>
            </wp:positionV>
            <wp:extent cx="933450" cy="875665"/>
            <wp:effectExtent l="0" t="0" r="0" b="635"/>
            <wp:wrapSquare wrapText="bothSides"/>
            <wp:docPr id="386424743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424743" name="Picture 1" descr="A close up of a logo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87" b="5428"/>
                    <a:stretch/>
                  </pic:blipFill>
                  <pic:spPr bwMode="auto">
                    <a:xfrm>
                      <a:off x="0" y="0"/>
                      <a:ext cx="933450" cy="875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60A05" w:rsidP="00C60A05" w:rsidRDefault="00C60A05" w14:paraId="6818E092" w14:textId="418C5D8E">
      <w:pPr>
        <w:ind w:right="390"/>
        <w:rPr>
          <w:b/>
          <w:bCs/>
          <w:color w:val="039C82"/>
          <w:lang w:val="nl-NL"/>
        </w:rPr>
      </w:pPr>
      <w:r>
        <w:rPr>
          <w:b/>
          <w:bCs/>
          <w:color w:val="039C82"/>
          <w:lang w:val="nl-NL"/>
        </w:rPr>
        <w:t>O</w:t>
      </w:r>
      <w:r w:rsidRPr="009C0BFE">
        <w:rPr>
          <w:b/>
          <w:bCs/>
          <w:color w:val="039C82"/>
          <w:lang w:val="nl-NL"/>
        </w:rPr>
        <w:t>pmerking</w:t>
      </w:r>
      <w:r>
        <w:rPr>
          <w:b/>
          <w:bCs/>
          <w:color w:val="039C82"/>
          <w:lang w:val="nl-NL"/>
        </w:rPr>
        <w:t xml:space="preserve">: </w:t>
      </w:r>
    </w:p>
    <w:p w:rsidRPr="00DF60AF" w:rsidR="00C60A05" w:rsidP="3972C4A7" w:rsidRDefault="00562B1E" w14:paraId="49788AFB" w14:textId="79A3DD0D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Om een beter overzicht </w:t>
      </w:r>
      <w:r w:rsidRPr="3972C4A7" w:rsidR="00A25445">
        <w:rPr>
          <w:color w:val="auto"/>
          <w:lang w:val="nl-NL"/>
        </w:rPr>
        <w:t>van de wijk te krijgen, kan het nuttig zijn om de weergave van gebouwen uit te schakelen. Dit kan je doen door linksonde</w:t>
      </w:r>
      <w:r w:rsidRPr="3972C4A7" w:rsidR="002E52DD">
        <w:rPr>
          <w:color w:val="auto"/>
          <w:lang w:val="nl-NL"/>
        </w:rPr>
        <w:t xml:space="preserve">r op de kleine afbeelding ‘lagen’ te drukken (zie figuur), en vervolgens op </w:t>
      </w:r>
      <w:r w:rsidRPr="3972C4A7" w:rsidR="00E43639">
        <w:rPr>
          <w:color w:val="auto"/>
          <w:lang w:val="nl-NL"/>
        </w:rPr>
        <w:t>de knop ‘terrein’.</w:t>
      </w:r>
    </w:p>
    <w:p w:rsidR="00C60A05" w:rsidP="3972C4A7" w:rsidRDefault="00C60A05" w14:paraId="1E3165BE" w14:textId="77777777">
      <w:pPr>
        <w:spacing w:after="0" w:line="259" w:lineRule="auto"/>
        <w:ind w:left="0" w:right="0" w:firstLine="0"/>
        <w:rPr>
          <w:color w:val="auto"/>
          <w:lang w:val="nl-NL"/>
        </w:rPr>
      </w:pPr>
    </w:p>
    <w:p w:rsidRPr="0024119B" w:rsidR="00DE6AA0" w:rsidP="005D0E4C" w:rsidRDefault="00DE6AA0" w14:paraId="2A33A214" w14:textId="77777777">
      <w:pPr>
        <w:spacing w:after="0" w:line="259" w:lineRule="auto"/>
        <w:ind w:left="0" w:right="0" w:firstLine="0"/>
        <w:rPr>
          <w:lang w:val="nl-NL"/>
        </w:rPr>
      </w:pPr>
    </w:p>
    <w:p w:rsidRPr="0024119B" w:rsidR="00FA48E1" w:rsidP="00FA48E1" w:rsidRDefault="00FA48E1" w14:paraId="7EC3CC4E" w14:textId="2BDF4B35">
      <w:pPr>
        <w:ind w:right="390"/>
        <w:rPr>
          <w:lang w:val="nl-NL"/>
        </w:rPr>
      </w:pPr>
      <w:r w:rsidRPr="0024119B">
        <w:rPr>
          <w:b/>
          <w:color w:val="039C82"/>
          <w:lang w:val="nl-NL"/>
        </w:rPr>
        <w:t>Stap 4</w:t>
      </w:r>
    </w:p>
    <w:p w:rsidRPr="00DF60AF" w:rsidR="00975B09" w:rsidP="3972C4A7" w:rsidRDefault="00AB51B3" w14:paraId="7B5BEB0B" w14:textId="15301141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Noteer alle locaties </w:t>
      </w:r>
      <w:r w:rsidRPr="3972C4A7" w:rsidR="00F731F4">
        <w:rPr>
          <w:color w:val="auto"/>
          <w:lang w:val="nl-NL"/>
        </w:rPr>
        <w:t xml:space="preserve">binnen en rondom de wijk die mogelijk </w:t>
      </w:r>
      <w:r w:rsidRPr="3972C4A7" w:rsidR="00201984">
        <w:rPr>
          <w:color w:val="auto"/>
          <w:lang w:val="nl-NL"/>
        </w:rPr>
        <w:t xml:space="preserve">een </w:t>
      </w:r>
      <w:r w:rsidRPr="3972C4A7" w:rsidR="00F731F4">
        <w:rPr>
          <w:color w:val="auto"/>
          <w:lang w:val="nl-NL"/>
        </w:rPr>
        <w:t>belangrijk</w:t>
      </w:r>
      <w:r w:rsidRPr="3972C4A7" w:rsidR="00366C31">
        <w:rPr>
          <w:color w:val="auto"/>
          <w:lang w:val="nl-NL"/>
        </w:rPr>
        <w:t>e sociale rol</w:t>
      </w:r>
      <w:r w:rsidRPr="3972C4A7" w:rsidR="00261CC2">
        <w:rPr>
          <w:color w:val="auto"/>
          <w:lang w:val="nl-NL"/>
        </w:rPr>
        <w:t xml:space="preserve"> of ontmoetingsplek</w:t>
      </w:r>
      <w:r w:rsidRPr="3972C4A7" w:rsidR="00F731F4">
        <w:rPr>
          <w:color w:val="auto"/>
          <w:lang w:val="nl-NL"/>
        </w:rPr>
        <w:t xml:space="preserve"> zouden kunnen </w:t>
      </w:r>
      <w:r w:rsidRPr="3972C4A7" w:rsidR="00366C31">
        <w:rPr>
          <w:color w:val="auto"/>
          <w:lang w:val="nl-NL"/>
        </w:rPr>
        <w:t>vervullen</w:t>
      </w:r>
      <w:r w:rsidRPr="3972C4A7" w:rsidR="00F731F4">
        <w:rPr>
          <w:color w:val="auto"/>
          <w:lang w:val="nl-NL"/>
        </w:rPr>
        <w:t xml:space="preserve"> </w:t>
      </w:r>
      <w:r w:rsidRPr="3972C4A7" w:rsidR="008B6603">
        <w:rPr>
          <w:color w:val="auto"/>
          <w:lang w:val="nl-NL"/>
        </w:rPr>
        <w:t>binnen de wijk in kolom</w:t>
      </w:r>
      <w:r w:rsidRPr="3972C4A7" w:rsidR="00366C31">
        <w:rPr>
          <w:color w:val="auto"/>
          <w:lang w:val="nl-NL"/>
        </w:rPr>
        <w:t xml:space="preserve"> </w:t>
      </w:r>
      <w:r w:rsidRPr="3972C4A7" w:rsidR="006510BD">
        <w:rPr>
          <w:color w:val="auto"/>
          <w:lang w:val="nl-NL"/>
        </w:rPr>
        <w:t>“F”</w:t>
      </w:r>
      <w:r w:rsidRPr="3972C4A7" w:rsidR="00366C31">
        <w:rPr>
          <w:color w:val="auto"/>
          <w:lang w:val="nl-NL"/>
        </w:rPr>
        <w:t xml:space="preserve"> van het Exceldocument “Wijkanalyse gegevenstemplate”.</w:t>
      </w:r>
      <w:r w:rsidRPr="3972C4A7" w:rsidR="003B1D1E">
        <w:rPr>
          <w:color w:val="auto"/>
          <w:lang w:val="nl-NL"/>
        </w:rPr>
        <w:t xml:space="preserve"> </w:t>
      </w:r>
      <w:r w:rsidRPr="3972C4A7" w:rsidR="005F757E">
        <w:rPr>
          <w:color w:val="auto"/>
          <w:lang w:val="nl-NL"/>
        </w:rPr>
        <w:t xml:space="preserve">Noteer </w:t>
      </w:r>
      <w:r w:rsidRPr="3972C4A7" w:rsidR="00CB48CB">
        <w:rPr>
          <w:color w:val="auto"/>
          <w:lang w:val="nl-NL"/>
        </w:rPr>
        <w:t>daarbij</w:t>
      </w:r>
      <w:r w:rsidRPr="3972C4A7" w:rsidR="005F757E">
        <w:rPr>
          <w:color w:val="auto"/>
          <w:lang w:val="nl-NL"/>
        </w:rPr>
        <w:t xml:space="preserve"> ook relevante informatie met betrekking tot de openingstijden en geplande activiteiten die er plaatsvinden (inclusief </w:t>
      </w:r>
      <w:r w:rsidRPr="3972C4A7" w:rsidR="00031576">
        <w:rPr>
          <w:color w:val="auto"/>
          <w:lang w:val="nl-NL"/>
        </w:rPr>
        <w:t>datum en tijdstippen).</w:t>
      </w:r>
    </w:p>
    <w:p w:rsidR="003B1D1E" w:rsidP="00FA48E1" w:rsidRDefault="003B1D1E" w14:paraId="397843D7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3B1D1E" w:rsidP="003B1D1E" w:rsidRDefault="003B1D1E" w14:paraId="77927630" w14:textId="77777777">
      <w:pPr>
        <w:ind w:right="390"/>
        <w:rPr>
          <w:b/>
          <w:bCs/>
          <w:color w:val="039C82"/>
          <w:lang w:val="nl-NL"/>
        </w:rPr>
      </w:pPr>
      <w:r>
        <w:rPr>
          <w:b/>
          <w:bCs/>
          <w:color w:val="039C82"/>
          <w:lang w:val="nl-NL"/>
        </w:rPr>
        <w:t>O</w:t>
      </w:r>
      <w:r w:rsidRPr="009C0BFE">
        <w:rPr>
          <w:b/>
          <w:bCs/>
          <w:color w:val="039C82"/>
          <w:lang w:val="nl-NL"/>
        </w:rPr>
        <w:t>pm</w:t>
      </w:r>
      <w:r w:rsidRPr="00B1640B">
        <w:rPr>
          <w:b/>
          <w:bCs/>
          <w:color w:val="039C82"/>
          <w:lang w:val="nl-NL"/>
        </w:rPr>
        <w:t>erkin</w:t>
      </w:r>
      <w:r w:rsidRPr="009C0BFE">
        <w:rPr>
          <w:b/>
          <w:bCs/>
          <w:color w:val="039C82"/>
          <w:lang w:val="nl-NL"/>
        </w:rPr>
        <w:t>g</w:t>
      </w:r>
      <w:r>
        <w:rPr>
          <w:b/>
          <w:bCs/>
          <w:color w:val="039C82"/>
          <w:lang w:val="nl-NL"/>
        </w:rPr>
        <w:t xml:space="preserve">: </w:t>
      </w:r>
    </w:p>
    <w:p w:rsidRPr="001C7970" w:rsidR="003B1D1E" w:rsidP="3972C4A7" w:rsidRDefault="002C712C" w14:paraId="2134805C" w14:textId="68E9994B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In een later stadium van de wijkanalyse kan </w:t>
      </w:r>
      <w:r w:rsidRPr="3972C4A7" w:rsidR="00916259">
        <w:rPr>
          <w:color w:val="auto"/>
          <w:lang w:val="nl-NL"/>
        </w:rPr>
        <w:t xml:space="preserve">deze lijst met locaties </w:t>
      </w:r>
      <w:r w:rsidRPr="3972C4A7" w:rsidR="00156525">
        <w:rPr>
          <w:color w:val="auto"/>
          <w:lang w:val="nl-NL"/>
        </w:rPr>
        <w:t>aangescherpt worden (o.a. door gesprekken met inwoners</w:t>
      </w:r>
      <w:r w:rsidRPr="3972C4A7" w:rsidR="003D1A5F">
        <w:rPr>
          <w:color w:val="auto"/>
          <w:lang w:val="nl-NL"/>
        </w:rPr>
        <w:t>/</w:t>
      </w:r>
      <w:r w:rsidRPr="3972C4A7" w:rsidR="00F52338">
        <w:rPr>
          <w:color w:val="auto"/>
          <w:lang w:val="nl-NL"/>
        </w:rPr>
        <w:t>opbouwmedewerkers</w:t>
      </w:r>
      <w:r w:rsidRPr="3972C4A7" w:rsidR="003D1A5F">
        <w:rPr>
          <w:color w:val="auto"/>
          <w:lang w:val="nl-NL"/>
        </w:rPr>
        <w:t xml:space="preserve"> of aanvullend onderzoek</w:t>
      </w:r>
      <w:r w:rsidRPr="3972C4A7" w:rsidR="00F52338">
        <w:rPr>
          <w:color w:val="auto"/>
          <w:lang w:val="nl-NL"/>
        </w:rPr>
        <w:t>)</w:t>
      </w:r>
      <w:r w:rsidRPr="3972C4A7" w:rsidR="00C84BB6">
        <w:rPr>
          <w:color w:val="auto"/>
          <w:lang w:val="nl-NL"/>
        </w:rPr>
        <w:t xml:space="preserve"> met aanvullende informatie, zoals </w:t>
      </w:r>
      <w:r w:rsidRPr="3972C4A7" w:rsidR="00071C13">
        <w:rPr>
          <w:color w:val="auto"/>
          <w:lang w:val="nl-NL"/>
        </w:rPr>
        <w:t>het type bijeenkomst of de samenstelling van de bezoekers</w:t>
      </w:r>
      <w:r w:rsidRPr="3972C4A7" w:rsidR="00F52338">
        <w:rPr>
          <w:color w:val="auto"/>
          <w:lang w:val="nl-NL"/>
        </w:rPr>
        <w:t xml:space="preserve">. In dit stadium </w:t>
      </w:r>
      <w:r w:rsidRPr="3972C4A7" w:rsidR="00353896">
        <w:rPr>
          <w:color w:val="auto"/>
          <w:lang w:val="nl-NL"/>
        </w:rPr>
        <w:t xml:space="preserve">is het doel om inzicht te krijgen in de locaties die je wilt </w:t>
      </w:r>
      <w:r w:rsidRPr="3972C4A7" w:rsidR="00793150">
        <w:rPr>
          <w:color w:val="auto"/>
          <w:lang w:val="nl-NL"/>
        </w:rPr>
        <w:t xml:space="preserve">bezoeken bij het etnografische onderzoek (zie </w:t>
      </w:r>
      <w:r w:rsidRPr="3972C4A7" w:rsidR="00793150">
        <w:rPr>
          <w:b/>
          <w:bCs/>
          <w:color w:val="auto"/>
          <w:lang w:val="nl-NL"/>
        </w:rPr>
        <w:t>#</w:t>
      </w:r>
      <w:r w:rsidRPr="3972C4A7" w:rsidR="00FF1F2B">
        <w:rPr>
          <w:b/>
          <w:bCs/>
          <w:color w:val="auto"/>
          <w:lang w:val="nl-NL"/>
        </w:rPr>
        <w:t>3</w:t>
      </w:r>
      <w:r w:rsidRPr="3972C4A7" w:rsidR="00793150">
        <w:rPr>
          <w:color w:val="auto"/>
          <w:lang w:val="nl-NL"/>
        </w:rPr>
        <w:t>)</w:t>
      </w:r>
      <w:r w:rsidRPr="3972C4A7" w:rsidR="00F7304B">
        <w:rPr>
          <w:color w:val="auto"/>
          <w:lang w:val="nl-NL"/>
        </w:rPr>
        <w:t>.</w:t>
      </w:r>
    </w:p>
    <w:p w:rsidRPr="00DF60AF" w:rsidR="003B1D1E" w:rsidP="3972C4A7" w:rsidRDefault="003B1D1E" w14:paraId="0F7B8ECA" w14:textId="77777777">
      <w:pPr>
        <w:rPr>
          <w:color w:val="auto"/>
          <w:lang w:val="nl-NL"/>
        </w:rPr>
      </w:pPr>
    </w:p>
    <w:p w:rsidRPr="00F452A0" w:rsidR="009A06EB" w:rsidP="3972C4A7" w:rsidRDefault="009A06EB" w14:paraId="3777C1F1" w14:textId="77777777">
      <w:pPr>
        <w:spacing w:after="0" w:line="259" w:lineRule="auto"/>
        <w:ind w:left="0" w:right="0" w:firstLine="0"/>
        <w:rPr>
          <w:color w:val="auto"/>
          <w:lang w:val="nl-NL"/>
        </w:rPr>
      </w:pPr>
    </w:p>
    <w:p w:rsidRPr="002025F3" w:rsidR="009A06EB" w:rsidP="00F452A0" w:rsidRDefault="009A06EB" w14:paraId="25514F7D" w14:textId="0DA57299" w14:noSpellErr="1">
      <w:pPr>
        <w:pStyle w:val="Kop1"/>
        <w:rPr>
          <w:lang w:val="nl-NL"/>
        </w:rPr>
      </w:pPr>
      <w:r w:rsidRPr="5E1AA60A" w:rsidR="009A06EB">
        <w:rPr>
          <w:lang w:val="nl-NL"/>
        </w:rPr>
        <w:t xml:space="preserve">#2 De </w:t>
      </w:r>
      <w:r w:rsidRPr="5E1AA60A" w:rsidR="009A06EB">
        <w:rPr>
          <w:lang w:val="nl-NL"/>
        </w:rPr>
        <w:t>demografie</w:t>
      </w:r>
    </w:p>
    <w:p w:rsidRPr="001C7970" w:rsidR="00FF1F2B" w:rsidP="3972C4A7" w:rsidRDefault="007F071C" w14:paraId="18BB6A45" w14:textId="4247CFB1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Om inzicht te krijgen in de samenstelling van de wijk, is het </w:t>
      </w:r>
      <w:r w:rsidRPr="3972C4A7" w:rsidR="00537548">
        <w:rPr>
          <w:color w:val="auto"/>
          <w:lang w:val="nl-NL"/>
        </w:rPr>
        <w:t>raadzaam om</w:t>
      </w:r>
      <w:r w:rsidRPr="3972C4A7" w:rsidR="00EB3112">
        <w:rPr>
          <w:color w:val="auto"/>
          <w:lang w:val="nl-NL"/>
        </w:rPr>
        <w:t xml:space="preserve"> relevante demografische en socio-economische </w:t>
      </w:r>
      <w:r w:rsidRPr="3972C4A7" w:rsidR="00441680">
        <w:rPr>
          <w:color w:val="auto"/>
          <w:lang w:val="nl-NL"/>
        </w:rPr>
        <w:t>data</w:t>
      </w:r>
      <w:r w:rsidRPr="3972C4A7" w:rsidR="00EB3112">
        <w:rPr>
          <w:color w:val="auto"/>
          <w:lang w:val="nl-NL"/>
        </w:rPr>
        <w:t xml:space="preserve"> </w:t>
      </w:r>
      <w:r w:rsidRPr="3972C4A7" w:rsidR="007C58E0">
        <w:rPr>
          <w:color w:val="auto"/>
          <w:lang w:val="nl-NL"/>
        </w:rPr>
        <w:t>te raadplegen. Doorgaans is hierover veel informatie beschikbaar</w:t>
      </w:r>
      <w:r w:rsidRPr="3972C4A7" w:rsidR="002025F3">
        <w:rPr>
          <w:color w:val="auto"/>
          <w:lang w:val="nl-NL"/>
        </w:rPr>
        <w:t>. A</w:t>
      </w:r>
      <w:r w:rsidRPr="3972C4A7" w:rsidR="00CD790C">
        <w:rPr>
          <w:color w:val="auto"/>
          <w:lang w:val="nl-NL"/>
        </w:rPr>
        <w:t>ls voorbeeld gebruiken wij hier de data afkomstig van allecijfers.nl, maar andere bronnen kunnen ook in deze behoefte voorzien.</w:t>
      </w:r>
    </w:p>
    <w:p w:rsidR="007F071C" w:rsidP="004A671A" w:rsidRDefault="007F071C" w14:paraId="5AD4CBA6" w14:textId="77777777">
      <w:pPr>
        <w:pStyle w:val="Lijstopsomteken"/>
        <w:numPr>
          <w:ilvl w:val="0"/>
          <w:numId w:val="0"/>
        </w:numPr>
        <w:spacing w:after="0" w:line="259" w:lineRule="auto"/>
        <w:ind w:left="360" w:right="0" w:hanging="360"/>
        <w:rPr>
          <w:b/>
          <w:color w:val="1F2B2C"/>
          <w:lang w:val="nl-NL"/>
        </w:rPr>
      </w:pPr>
    </w:p>
    <w:p w:rsidR="009B75A3" w:rsidP="00537548" w:rsidRDefault="009B75A3" w14:paraId="67C5E325" w14:textId="77777777">
      <w:pPr>
        <w:pStyle w:val="Lijstopsomteken"/>
        <w:numPr>
          <w:ilvl w:val="0"/>
          <w:numId w:val="0"/>
        </w:numPr>
        <w:spacing w:after="0" w:line="259" w:lineRule="auto"/>
        <w:ind w:left="360" w:right="0" w:hanging="360"/>
        <w:rPr>
          <w:b/>
          <w:color w:val="1F2B2C"/>
          <w:lang w:val="nl-NL"/>
        </w:rPr>
      </w:pPr>
    </w:p>
    <w:p w:rsidR="009A06EB" w:rsidP="009A06EB" w:rsidRDefault="009A06EB" w14:paraId="0CA3AA7B" w14:textId="77777777">
      <w:pPr>
        <w:spacing w:after="0" w:line="240" w:lineRule="auto"/>
        <w:ind w:left="0" w:right="409" w:firstLine="0"/>
        <w:jc w:val="both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t>Stap 1</w:t>
      </w:r>
    </w:p>
    <w:p w:rsidR="008628DE" w:rsidP="009A06EB" w:rsidRDefault="00665C26" w14:paraId="09998AE8" w14:textId="55306297">
      <w:pPr>
        <w:pStyle w:val="Lijstopsomteken"/>
        <w:numPr>
          <w:ilvl w:val="0"/>
          <w:numId w:val="0"/>
        </w:numPr>
        <w:rPr>
          <w:lang w:val="nl-NL"/>
        </w:rPr>
      </w:pPr>
      <w:r w:rsidRPr="3972C4A7">
        <w:rPr>
          <w:color w:val="auto"/>
          <w:lang w:val="nl-NL"/>
        </w:rPr>
        <w:t xml:space="preserve">Ga naar de website </w:t>
      </w:r>
      <w:hyperlink r:id="rId17">
        <w:r w:rsidRPr="3972C4A7" w:rsidR="00177AD4">
          <w:rPr>
            <w:rStyle w:val="Hyperlink"/>
            <w:lang w:val="nl-NL"/>
          </w:rPr>
          <w:t>https://allecijfers.nl/</w:t>
        </w:r>
      </w:hyperlink>
      <w:r w:rsidRPr="3972C4A7" w:rsidR="008628DE">
        <w:rPr>
          <w:lang w:val="nl-NL"/>
        </w:rPr>
        <w:t xml:space="preserve"> </w:t>
      </w:r>
    </w:p>
    <w:p w:rsidR="00B5580D" w:rsidP="009A06EB" w:rsidRDefault="00B5580D" w14:paraId="30D34E3D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="00B5580D" w:rsidP="00B5580D" w:rsidRDefault="00B5580D" w14:paraId="410D136F" w14:textId="77777777">
      <w:pPr>
        <w:ind w:right="390"/>
        <w:rPr>
          <w:b/>
          <w:bCs/>
          <w:color w:val="039C82"/>
          <w:lang w:val="nl-NL"/>
        </w:rPr>
      </w:pPr>
      <w:r>
        <w:rPr>
          <w:b/>
          <w:bCs/>
          <w:color w:val="039C82"/>
          <w:lang w:val="nl-NL"/>
        </w:rPr>
        <w:t>O</w:t>
      </w:r>
      <w:r w:rsidRPr="009C0BFE">
        <w:rPr>
          <w:b/>
          <w:bCs/>
          <w:color w:val="039C82"/>
          <w:lang w:val="nl-NL"/>
        </w:rPr>
        <w:t>pmerking</w:t>
      </w:r>
      <w:r>
        <w:rPr>
          <w:b/>
          <w:bCs/>
          <w:color w:val="039C82"/>
          <w:lang w:val="nl-NL"/>
        </w:rPr>
        <w:t xml:space="preserve">: </w:t>
      </w:r>
    </w:p>
    <w:p w:rsidRPr="00F452A0" w:rsidR="008628DE" w:rsidP="5E1AA60A" w:rsidRDefault="007D2C91" w14:paraId="1F971D26" w14:textId="11733215" w14:noSpellErr="1">
      <w:pPr>
        <w:pStyle w:val="Lijstopsomteken"/>
        <w:numPr>
          <w:numId w:val="0"/>
        </w:numPr>
        <w:rPr>
          <w:color w:val="auto"/>
          <w:lang w:val="en-US"/>
        </w:rPr>
      </w:pPr>
      <w:r w:rsidRPr="5E1AA60A" w:rsidR="007D2C91">
        <w:rPr>
          <w:color w:val="auto"/>
          <w:lang w:val="en-US"/>
        </w:rPr>
        <w:t>Voor uitgebreidere</w:t>
      </w:r>
      <w:r w:rsidRPr="5E1AA60A" w:rsidR="005346C3">
        <w:rPr>
          <w:color w:val="auto"/>
          <w:lang w:val="en-US"/>
        </w:rPr>
        <w:t xml:space="preserve"> inzichten</w:t>
      </w:r>
      <w:r w:rsidRPr="5E1AA60A" w:rsidR="007D2C91">
        <w:rPr>
          <w:color w:val="auto"/>
          <w:lang w:val="en-US"/>
        </w:rPr>
        <w:t xml:space="preserve"> over de wijk is het mogelijk om op</w:t>
      </w:r>
      <w:r w:rsidRPr="5E1AA60A" w:rsidR="007D2C91">
        <w:rPr>
          <w:lang w:val="en-US"/>
        </w:rPr>
        <w:t xml:space="preserve"> </w:t>
      </w:r>
      <w:hyperlink r:id="R0b8ad8634b1a44ef">
        <w:r w:rsidRPr="5E1AA60A" w:rsidR="0000583A">
          <w:rPr>
            <w:rStyle w:val="Hyperlink"/>
            <w:lang w:val="en-US"/>
          </w:rPr>
          <w:t>www.openinfo.nl</w:t>
        </w:r>
      </w:hyperlink>
      <w:r w:rsidRPr="5E1AA60A" w:rsidR="007D2C91">
        <w:rPr>
          <w:lang w:val="en-US"/>
        </w:rPr>
        <w:t xml:space="preserve"> </w:t>
      </w:r>
      <w:r w:rsidRPr="5E1AA60A" w:rsidR="000B203C">
        <w:rPr>
          <w:color w:val="auto"/>
          <w:lang w:val="en-US"/>
        </w:rPr>
        <w:t>(</w:t>
      </w:r>
      <w:r w:rsidRPr="5E1AA60A" w:rsidR="005346C3">
        <w:rPr>
          <w:color w:val="auto"/>
          <w:lang w:val="en-US"/>
        </w:rPr>
        <w:t xml:space="preserve">tegen </w:t>
      </w:r>
      <w:r w:rsidRPr="5E1AA60A" w:rsidR="00222DBD">
        <w:rPr>
          <w:color w:val="auto"/>
          <w:lang w:val="en-US"/>
        </w:rPr>
        <w:t>een kleine betaling</w:t>
      </w:r>
      <w:r w:rsidRPr="5E1AA60A" w:rsidR="000B203C">
        <w:rPr>
          <w:color w:val="auto"/>
          <w:lang w:val="en-US"/>
        </w:rPr>
        <w:t>)</w:t>
      </w:r>
      <w:r w:rsidRPr="5E1AA60A" w:rsidR="00222DBD">
        <w:rPr>
          <w:color w:val="auto"/>
          <w:lang w:val="en-US"/>
        </w:rPr>
        <w:t xml:space="preserve"> </w:t>
      </w:r>
      <w:r w:rsidRPr="5E1AA60A" w:rsidR="000B203C">
        <w:rPr>
          <w:color w:val="auto"/>
          <w:lang w:val="en-US"/>
        </w:rPr>
        <w:t xml:space="preserve">een </w:t>
      </w:r>
      <w:r w:rsidRPr="5E1AA60A" w:rsidR="00177AD4">
        <w:rPr>
          <w:color w:val="auto"/>
          <w:lang w:val="en-US"/>
        </w:rPr>
        <w:t xml:space="preserve">uitvoerige </w:t>
      </w:r>
      <w:r w:rsidRPr="5E1AA60A" w:rsidR="000B203C">
        <w:rPr>
          <w:color w:val="auto"/>
          <w:lang w:val="en-US"/>
        </w:rPr>
        <w:t>wijk</w:t>
      </w:r>
      <w:r w:rsidRPr="5E1AA60A" w:rsidR="005346C3">
        <w:rPr>
          <w:color w:val="auto"/>
          <w:lang w:val="en-US"/>
        </w:rPr>
        <w:t>rapportage</w:t>
      </w:r>
      <w:r w:rsidRPr="5E1AA60A" w:rsidR="000B203C">
        <w:rPr>
          <w:color w:val="auto"/>
          <w:lang w:val="en-US"/>
        </w:rPr>
        <w:t xml:space="preserve"> te downloaden</w:t>
      </w:r>
      <w:r w:rsidRPr="5E1AA60A" w:rsidR="00B822F1">
        <w:rPr>
          <w:color w:val="auto"/>
          <w:lang w:val="en-US"/>
        </w:rPr>
        <w:t>.</w:t>
      </w:r>
      <w:r w:rsidRPr="5E1AA60A" w:rsidR="00E56BE1">
        <w:rPr>
          <w:color w:val="auto"/>
          <w:lang w:val="en-US"/>
        </w:rPr>
        <w:t xml:space="preserve"> Zie als voorbeeld het document</w:t>
      </w:r>
      <w:r w:rsidRPr="5E1AA60A" w:rsidR="00AB66E3">
        <w:rPr>
          <w:color w:val="auto"/>
          <w:lang w:val="en-US"/>
        </w:rPr>
        <w:t xml:space="preserve"> “</w:t>
      </w:r>
      <w:r w:rsidRPr="5E1AA60A" w:rsidR="00AB66E3">
        <w:rPr>
          <w:i w:val="1"/>
          <w:iCs w:val="1"/>
          <w:color w:val="auto"/>
          <w:lang w:val="en-US"/>
        </w:rPr>
        <w:t>Voorbeeld buurtrapportage van Openinfo</w:t>
      </w:r>
      <w:r w:rsidRPr="5E1AA60A" w:rsidR="00AB66E3">
        <w:rPr>
          <w:color w:val="auto"/>
          <w:lang w:val="en-US"/>
        </w:rPr>
        <w:t>”.</w:t>
      </w:r>
    </w:p>
    <w:p w:rsidRPr="004A671A" w:rsidR="00177AD4" w:rsidP="00917A72" w:rsidRDefault="00177AD4" w14:paraId="2B1F2638" w14:textId="77777777">
      <w:pPr>
        <w:pStyle w:val="Lijstopsomteken"/>
        <w:numPr>
          <w:ilvl w:val="0"/>
          <w:numId w:val="0"/>
        </w:numPr>
        <w:spacing w:after="0" w:line="259" w:lineRule="auto"/>
        <w:ind w:right="0"/>
        <w:rPr>
          <w:b/>
          <w:color w:val="1F2B2C"/>
          <w:lang w:val="nl-NL"/>
        </w:rPr>
      </w:pPr>
    </w:p>
    <w:p w:rsidR="00F90DD0" w:rsidP="00F90DD0" w:rsidRDefault="00F90DD0" w14:paraId="1FCB0592" w14:textId="153F681C">
      <w:pPr>
        <w:ind w:right="390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lastRenderedPageBreak/>
        <w:t xml:space="preserve">Stap </w:t>
      </w:r>
      <w:r w:rsidR="00917A72">
        <w:rPr>
          <w:b/>
          <w:color w:val="039C82"/>
          <w:lang w:val="nl-NL"/>
        </w:rPr>
        <w:t>2</w:t>
      </w:r>
    </w:p>
    <w:p w:rsidR="001B02EA" w:rsidP="0000583A" w:rsidRDefault="00F7578F" w14:paraId="09A5B83B" w14:textId="0CFCD00A">
      <w:pPr>
        <w:rPr>
          <w:lang w:val="nl-NL"/>
        </w:rPr>
      </w:pPr>
      <w:r>
        <w:rPr>
          <w:lang w:val="nl-NL"/>
        </w:rPr>
        <w:t>Zoek de desbetreffende wijk op in de zoekbalk</w:t>
      </w:r>
      <w:r w:rsidR="009A1897">
        <w:rPr>
          <w:lang w:val="nl-NL"/>
        </w:rPr>
        <w:t>:</w:t>
      </w:r>
    </w:p>
    <w:p w:rsidR="00F7578F" w:rsidP="00F7578F" w:rsidRDefault="00F7578F" w14:paraId="4DD05C62" w14:textId="77777777">
      <w:pPr>
        <w:ind w:left="0" w:right="390" w:firstLine="0"/>
        <w:rPr>
          <w:lang w:val="nl-NL"/>
        </w:rPr>
      </w:pPr>
    </w:p>
    <w:p w:rsidRPr="0024119B" w:rsidR="00F7578F" w:rsidP="00F7578F" w:rsidRDefault="00F7578F" w14:paraId="1CAACE32" w14:textId="6238C082">
      <w:pPr>
        <w:ind w:left="0" w:right="390" w:firstLine="0"/>
        <w:rPr>
          <w:lang w:val="nl-NL"/>
        </w:rPr>
      </w:pPr>
      <w:r w:rsidRPr="00F7578F">
        <w:rPr>
          <w:noProof/>
          <w:lang w:val="nl-NL"/>
        </w:rPr>
        <w:drawing>
          <wp:inline distT="0" distB="0" distL="0" distR="0" wp14:anchorId="363E2301" wp14:editId="3079375D">
            <wp:extent cx="5920105" cy="757555"/>
            <wp:effectExtent l="0" t="0" r="4445" b="4445"/>
            <wp:docPr id="917654388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654388" name="Picture 1" descr="A close up of a screen&#10;&#10;Description automatically generated"/>
                    <pic:cNvPicPr/>
                  </pic:nvPicPr>
                  <pic:blipFill rotWithShape="1">
                    <a:blip r:embed="rId19"/>
                    <a:srcRect l="956"/>
                    <a:stretch/>
                  </pic:blipFill>
                  <pic:spPr bwMode="auto">
                    <a:xfrm>
                      <a:off x="0" y="0"/>
                      <a:ext cx="5920105" cy="75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32C" w:rsidP="00F90DD0" w:rsidRDefault="0070332C" w14:paraId="1563458C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70332C" w:rsidP="0070332C" w:rsidRDefault="0070332C" w14:paraId="42A56953" w14:textId="5F65D2C1">
      <w:pPr>
        <w:ind w:right="390"/>
        <w:rPr>
          <w:color w:val="039C82"/>
          <w:lang w:val="nl-NL"/>
        </w:rPr>
      </w:pPr>
      <w:r w:rsidRPr="0024119B">
        <w:rPr>
          <w:b/>
          <w:color w:val="039C82"/>
          <w:lang w:val="nl-NL"/>
        </w:rPr>
        <w:t xml:space="preserve">Stap </w:t>
      </w:r>
      <w:r w:rsidR="00A83BB8">
        <w:rPr>
          <w:b/>
          <w:color w:val="039C82"/>
          <w:lang w:val="nl-NL"/>
        </w:rPr>
        <w:t>3</w:t>
      </w:r>
    </w:p>
    <w:p w:rsidRPr="00F452A0" w:rsidR="00B446F8" w:rsidP="3972C4A7" w:rsidRDefault="005320EE" w14:paraId="42C7F1B8" w14:textId="59430CA9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Verzamel relevan</w:t>
      </w:r>
      <w:r w:rsidR="00646D9A">
        <w:rPr>
          <w:color w:val="auto"/>
          <w:lang w:val="nl-NL"/>
        </w:rPr>
        <w:t>te</w:t>
      </w:r>
      <w:r w:rsidRPr="3972C4A7">
        <w:rPr>
          <w:color w:val="auto"/>
          <w:lang w:val="nl-NL"/>
        </w:rPr>
        <w:t xml:space="preserve"> informatie over de wijk en plaats deze in kolom </w:t>
      </w:r>
      <w:r w:rsidRPr="3972C4A7" w:rsidR="009E104B">
        <w:rPr>
          <w:color w:val="auto"/>
          <w:lang w:val="nl-NL"/>
        </w:rPr>
        <w:t>“B</w:t>
      </w:r>
      <w:r w:rsidR="00881489">
        <w:rPr>
          <w:color w:val="auto"/>
          <w:lang w:val="nl-NL"/>
        </w:rPr>
        <w:t>”</w:t>
      </w:r>
      <w:r w:rsidRPr="3972C4A7" w:rsidR="009E104B">
        <w:rPr>
          <w:color w:val="auto"/>
          <w:lang w:val="nl-NL"/>
        </w:rPr>
        <w:t xml:space="preserve"> </w:t>
      </w:r>
      <w:r w:rsidR="00881489">
        <w:rPr>
          <w:color w:val="auto"/>
          <w:lang w:val="nl-NL"/>
        </w:rPr>
        <w:t>en</w:t>
      </w:r>
      <w:r w:rsidRPr="3972C4A7" w:rsidR="009E104B">
        <w:rPr>
          <w:color w:val="auto"/>
          <w:lang w:val="nl-NL"/>
        </w:rPr>
        <w:t xml:space="preserve"> </w:t>
      </w:r>
      <w:r w:rsidR="00881489">
        <w:rPr>
          <w:color w:val="auto"/>
          <w:lang w:val="nl-NL"/>
        </w:rPr>
        <w:t>“</w:t>
      </w:r>
      <w:r w:rsidRPr="3972C4A7" w:rsidR="009E104B">
        <w:rPr>
          <w:color w:val="auto"/>
          <w:lang w:val="nl-NL"/>
        </w:rPr>
        <w:t xml:space="preserve">D” van het </w:t>
      </w:r>
      <w:r w:rsidRPr="00F452A0" w:rsidR="009E104B">
        <w:rPr>
          <w:color w:val="auto"/>
          <w:lang w:val="nl-NL"/>
        </w:rPr>
        <w:t>Exceldocument “Wijkanalyse gegevenstemplate”.</w:t>
      </w:r>
    </w:p>
    <w:p w:rsidR="00605084" w:rsidP="0070332C" w:rsidRDefault="00605084" w14:paraId="2BF685A0" w14:textId="718DE3E7">
      <w:pPr>
        <w:ind w:right="390"/>
        <w:rPr>
          <w:bCs/>
          <w:color w:val="1F2B2C"/>
          <w:lang w:val="nl-NL"/>
        </w:rPr>
      </w:pPr>
    </w:p>
    <w:p w:rsidR="0040529F" w:rsidP="0040529F" w:rsidRDefault="0040529F" w14:paraId="5B56CC9C" w14:textId="7314E4B2">
      <w:pPr>
        <w:ind w:right="390"/>
        <w:rPr>
          <w:b/>
          <w:bCs/>
          <w:color w:val="039C82"/>
          <w:lang w:val="nl-NL"/>
        </w:rPr>
      </w:pPr>
      <w:r>
        <w:rPr>
          <w:b/>
          <w:bCs/>
          <w:color w:val="039C82"/>
          <w:lang w:val="nl-NL"/>
        </w:rPr>
        <w:t>O</w:t>
      </w:r>
      <w:r w:rsidRPr="009C0BFE">
        <w:rPr>
          <w:b/>
          <w:bCs/>
          <w:color w:val="039C82"/>
          <w:lang w:val="nl-NL"/>
        </w:rPr>
        <w:t>pmerking</w:t>
      </w:r>
      <w:r>
        <w:rPr>
          <w:b/>
          <w:bCs/>
          <w:color w:val="039C82"/>
          <w:lang w:val="nl-NL"/>
        </w:rPr>
        <w:t xml:space="preserve">: </w:t>
      </w:r>
    </w:p>
    <w:p w:rsidR="0040529F" w:rsidP="3972C4A7" w:rsidRDefault="00C87707" w14:paraId="38DEEDD5" w14:textId="44F7E0DD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Probeer voor deze stap te kijken naar de informatie die maakt dat deze wijk uniek is, denk bijvoorbeeld aan bovengemiddelde WOZ-waardes, </w:t>
      </w:r>
      <w:r w:rsidRPr="3972C4A7" w:rsidR="000F7781">
        <w:rPr>
          <w:color w:val="auto"/>
          <w:lang w:val="nl-NL"/>
        </w:rPr>
        <w:t>immigratiecijfers</w:t>
      </w:r>
      <w:r w:rsidRPr="3972C4A7" w:rsidR="008A3BF6">
        <w:rPr>
          <w:color w:val="auto"/>
          <w:lang w:val="nl-NL"/>
        </w:rPr>
        <w:t xml:space="preserve"> of </w:t>
      </w:r>
      <w:r w:rsidRPr="3972C4A7" w:rsidR="00FA6142">
        <w:rPr>
          <w:color w:val="auto"/>
          <w:lang w:val="nl-NL"/>
        </w:rPr>
        <w:t>opvallende tendensen.</w:t>
      </w:r>
    </w:p>
    <w:p w:rsidR="009E104B" w:rsidP="00B202EB" w:rsidRDefault="009E104B" w14:paraId="0FB8D047" w14:textId="77777777">
      <w:pPr>
        <w:rPr>
          <w:lang w:val="nl-NL"/>
        </w:rPr>
      </w:pPr>
    </w:p>
    <w:p w:rsidR="00F833DE" w:rsidP="0070332C" w:rsidRDefault="00F833DE" w14:paraId="3F060D26" w14:textId="77777777">
      <w:pPr>
        <w:ind w:right="390"/>
        <w:rPr>
          <w:bCs/>
          <w:color w:val="1F2B2C"/>
          <w:lang w:val="nl-NL"/>
        </w:rPr>
      </w:pPr>
    </w:p>
    <w:p w:rsidRPr="00B202EB" w:rsidR="009E104B" w:rsidP="009B2E34" w:rsidRDefault="009E104B" w14:paraId="07B7D56A" w14:textId="2EFCDB4D" w14:noSpellErr="1">
      <w:pPr>
        <w:pStyle w:val="Kop1"/>
        <w:rPr>
          <w:lang w:val="nl-NL"/>
        </w:rPr>
      </w:pPr>
      <w:r w:rsidRPr="5E1AA60A" w:rsidR="009E104B">
        <w:rPr>
          <w:lang w:val="nl-NL"/>
        </w:rPr>
        <w:t xml:space="preserve">#3 </w:t>
      </w:r>
      <w:r w:rsidRPr="5E1AA60A" w:rsidR="009E104B">
        <w:rPr>
          <w:lang w:val="nl-NL"/>
        </w:rPr>
        <w:t xml:space="preserve">Etnografisch </w:t>
      </w:r>
      <w:r w:rsidRPr="5E1AA60A" w:rsidR="009E104B">
        <w:rPr>
          <w:lang w:val="nl-NL"/>
        </w:rPr>
        <w:t>onderzoek</w:t>
      </w:r>
      <w:r w:rsidRPr="5E1AA60A" w:rsidR="00815835">
        <w:rPr>
          <w:lang w:val="nl-NL"/>
        </w:rPr>
        <w:t xml:space="preserve"> /</w:t>
      </w:r>
      <w:r w:rsidRPr="5E1AA60A" w:rsidR="00815835">
        <w:rPr>
          <w:lang w:val="nl-NL"/>
        </w:rPr>
        <w:t xml:space="preserve"> wijkwandeling</w:t>
      </w:r>
    </w:p>
    <w:p w:rsidR="005D558E" w:rsidP="3972C4A7" w:rsidRDefault="005416F0" w14:paraId="0F11830C" w14:textId="50A37B45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Het doel van dit onderdeel </w:t>
      </w:r>
      <w:r w:rsidRPr="3972C4A7" w:rsidR="00AC129F">
        <w:rPr>
          <w:color w:val="auto"/>
          <w:lang w:val="nl-NL"/>
        </w:rPr>
        <w:t>is om informatie op te halen</w:t>
      </w:r>
      <w:r w:rsidRPr="3972C4A7" w:rsidR="00615373">
        <w:rPr>
          <w:color w:val="auto"/>
          <w:lang w:val="nl-NL"/>
        </w:rPr>
        <w:t xml:space="preserve"> </w:t>
      </w:r>
      <w:r w:rsidRPr="3972C4A7" w:rsidR="00270FBA">
        <w:rPr>
          <w:color w:val="auto"/>
          <w:lang w:val="nl-NL"/>
        </w:rPr>
        <w:t>over én met inwoners in de wijk</w:t>
      </w:r>
      <w:r w:rsidRPr="3972C4A7" w:rsidR="00980BBE">
        <w:rPr>
          <w:color w:val="auto"/>
          <w:lang w:val="nl-NL"/>
        </w:rPr>
        <w:t>,</w:t>
      </w:r>
      <w:r w:rsidRPr="3972C4A7" w:rsidR="00681376">
        <w:rPr>
          <w:color w:val="auto"/>
          <w:lang w:val="nl-NL"/>
        </w:rPr>
        <w:t xml:space="preserve"> om zo zicht te krijgen op </w:t>
      </w:r>
      <w:r w:rsidRPr="3972C4A7" w:rsidR="00266CEC">
        <w:rPr>
          <w:color w:val="auto"/>
          <w:lang w:val="nl-NL"/>
        </w:rPr>
        <w:t>het type inwoners, en de thema</w:t>
      </w:r>
      <w:r w:rsidRPr="3972C4A7" w:rsidR="001210EA">
        <w:rPr>
          <w:color w:val="auto"/>
          <w:lang w:val="nl-NL"/>
        </w:rPr>
        <w:t>’</w:t>
      </w:r>
      <w:r w:rsidRPr="3972C4A7" w:rsidR="00266CEC">
        <w:rPr>
          <w:color w:val="auto"/>
          <w:lang w:val="nl-NL"/>
        </w:rPr>
        <w:t>s die</w:t>
      </w:r>
      <w:r w:rsidRPr="3972C4A7" w:rsidR="001210EA">
        <w:rPr>
          <w:color w:val="auto"/>
          <w:lang w:val="nl-NL"/>
        </w:rPr>
        <w:t xml:space="preserve"> er spelen</w:t>
      </w:r>
      <w:r w:rsidRPr="3972C4A7" w:rsidR="00266CEC">
        <w:rPr>
          <w:color w:val="auto"/>
          <w:lang w:val="nl-NL"/>
        </w:rPr>
        <w:t>.</w:t>
      </w:r>
    </w:p>
    <w:p w:rsidR="005D0E4C" w:rsidP="00FA48E1" w:rsidRDefault="005D0E4C" w14:paraId="5DA333FA" w14:textId="77777777">
      <w:pPr>
        <w:spacing w:after="0" w:line="259" w:lineRule="auto"/>
        <w:ind w:left="0" w:right="0" w:firstLine="0"/>
        <w:rPr>
          <w:b/>
          <w:color w:val="1F2B2C"/>
          <w:lang w:val="nl-NL"/>
        </w:rPr>
      </w:pPr>
    </w:p>
    <w:p w:rsidR="00D55DD2" w:rsidP="00D55DD2" w:rsidRDefault="00D55DD2" w14:paraId="4E275FF7" w14:textId="71D84243">
      <w:pPr>
        <w:ind w:right="390"/>
        <w:rPr>
          <w:color w:val="039C82"/>
          <w:lang w:val="nl-NL"/>
        </w:rPr>
      </w:pPr>
      <w:r w:rsidRPr="0024119B">
        <w:rPr>
          <w:b/>
          <w:color w:val="039C82"/>
          <w:lang w:val="nl-NL"/>
        </w:rPr>
        <w:t xml:space="preserve">Stap </w:t>
      </w:r>
      <w:r w:rsidR="00B65020">
        <w:rPr>
          <w:b/>
          <w:color w:val="039C82"/>
          <w:lang w:val="nl-NL"/>
        </w:rPr>
        <w:t>1</w:t>
      </w:r>
    </w:p>
    <w:p w:rsidRPr="00F452A0" w:rsidR="005B0386" w:rsidP="3972C4A7" w:rsidRDefault="00B65020" w14:paraId="5A5BED28" w14:textId="7EC67036">
      <w:pPr>
        <w:spacing w:after="0" w:line="259" w:lineRule="auto"/>
        <w:ind w:left="0" w:right="0" w:firstLine="0"/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Raadpleeg </w:t>
      </w:r>
      <w:r w:rsidRPr="3972C4A7" w:rsidR="00972A59">
        <w:rPr>
          <w:color w:val="auto"/>
          <w:lang w:val="nl-NL"/>
        </w:rPr>
        <w:t>de lijst met ontmoetingspl</w:t>
      </w:r>
      <w:r w:rsidRPr="3972C4A7" w:rsidR="00F87ED5">
        <w:rPr>
          <w:color w:val="auto"/>
          <w:lang w:val="nl-NL"/>
        </w:rPr>
        <w:t xml:space="preserve">ekken </w:t>
      </w:r>
      <w:r w:rsidRPr="3972C4A7" w:rsidR="00277DB3">
        <w:rPr>
          <w:color w:val="auto"/>
          <w:lang w:val="nl-NL"/>
        </w:rPr>
        <w:t xml:space="preserve">(kolom “F”) </w:t>
      </w:r>
      <w:r w:rsidRPr="3972C4A7" w:rsidR="00F87ED5">
        <w:rPr>
          <w:color w:val="auto"/>
          <w:lang w:val="nl-NL"/>
        </w:rPr>
        <w:t>uit het Exceldocument “Wijkanalyse gegevenstemplate”</w:t>
      </w:r>
      <w:r w:rsidRPr="3972C4A7" w:rsidR="00FA5F60">
        <w:rPr>
          <w:color w:val="auto"/>
          <w:lang w:val="nl-NL"/>
        </w:rPr>
        <w:t xml:space="preserve"> en plan een </w:t>
      </w:r>
      <w:r w:rsidRPr="3972C4A7" w:rsidR="00B930B8">
        <w:rPr>
          <w:color w:val="auto"/>
          <w:lang w:val="nl-NL"/>
        </w:rPr>
        <w:t>(wandel)</w:t>
      </w:r>
      <w:r w:rsidRPr="3972C4A7" w:rsidR="00FA5F60">
        <w:rPr>
          <w:color w:val="auto"/>
          <w:lang w:val="nl-NL"/>
        </w:rPr>
        <w:t>route en tijdspad</w:t>
      </w:r>
      <w:r w:rsidRPr="3972C4A7" w:rsidR="00D147FC">
        <w:rPr>
          <w:color w:val="auto"/>
          <w:lang w:val="nl-NL"/>
        </w:rPr>
        <w:t xml:space="preserve"> v</w:t>
      </w:r>
      <w:r w:rsidRPr="3972C4A7" w:rsidR="002108F0">
        <w:rPr>
          <w:color w:val="auto"/>
          <w:lang w:val="nl-NL"/>
        </w:rPr>
        <w:t xml:space="preserve">oor het bezoeken van </w:t>
      </w:r>
      <w:r w:rsidRPr="3972C4A7" w:rsidR="00D147FC">
        <w:rPr>
          <w:color w:val="auto"/>
          <w:lang w:val="nl-NL"/>
        </w:rPr>
        <w:t xml:space="preserve">de </w:t>
      </w:r>
      <w:r w:rsidRPr="3972C4A7" w:rsidR="002108F0">
        <w:rPr>
          <w:color w:val="auto"/>
          <w:lang w:val="nl-NL"/>
        </w:rPr>
        <w:t>ontmoetings</w:t>
      </w:r>
      <w:r w:rsidRPr="3972C4A7" w:rsidR="00D147FC">
        <w:rPr>
          <w:color w:val="auto"/>
          <w:lang w:val="nl-NL"/>
        </w:rPr>
        <w:t>locaties</w:t>
      </w:r>
      <w:r w:rsidRPr="00F452A0" w:rsidR="002108F0">
        <w:rPr>
          <w:color w:val="auto"/>
          <w:lang w:val="nl-NL"/>
        </w:rPr>
        <w:t>.</w:t>
      </w:r>
      <w:r w:rsidRPr="00F452A0" w:rsidR="00D147FC">
        <w:rPr>
          <w:color w:val="auto"/>
          <w:lang w:val="nl-NL"/>
        </w:rPr>
        <w:t xml:space="preserve"> </w:t>
      </w:r>
    </w:p>
    <w:p w:rsidR="005B0386" w:rsidP="00D55DD2" w:rsidRDefault="005B0386" w14:paraId="6E31BB7C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5B0386" w:rsidP="005B0386" w:rsidRDefault="005B0386" w14:paraId="41F9AAA3" w14:textId="77777777">
      <w:pPr>
        <w:ind w:right="390"/>
        <w:rPr>
          <w:b/>
          <w:bCs/>
          <w:color w:val="039C82"/>
          <w:lang w:val="nl-NL"/>
        </w:rPr>
      </w:pPr>
      <w:r>
        <w:rPr>
          <w:b/>
          <w:bCs/>
          <w:color w:val="039C82"/>
          <w:lang w:val="nl-NL"/>
        </w:rPr>
        <w:t>O</w:t>
      </w:r>
      <w:r w:rsidRPr="009C0BFE">
        <w:rPr>
          <w:b/>
          <w:bCs/>
          <w:color w:val="039C82"/>
          <w:lang w:val="nl-NL"/>
        </w:rPr>
        <w:t>pmerking</w:t>
      </w:r>
      <w:r>
        <w:rPr>
          <w:b/>
          <w:bCs/>
          <w:color w:val="039C82"/>
          <w:lang w:val="nl-NL"/>
        </w:rPr>
        <w:t xml:space="preserve">: </w:t>
      </w:r>
    </w:p>
    <w:p w:rsidRPr="00B202EB" w:rsidR="005B0386" w:rsidP="3972C4A7" w:rsidRDefault="00B411D6" w14:paraId="631F4728" w14:textId="408B32BE">
      <w:pPr>
        <w:pStyle w:val="Lijstalinea"/>
        <w:numPr>
          <w:ilvl w:val="0"/>
          <w:numId w:val="12"/>
        </w:numPr>
        <w:spacing w:after="0" w:line="259" w:lineRule="auto"/>
        <w:ind w:right="0"/>
        <w:rPr>
          <w:color w:val="auto"/>
          <w:lang w:val="nl-NL"/>
        </w:rPr>
      </w:pPr>
      <w:r w:rsidRPr="3972C4A7">
        <w:rPr>
          <w:color w:val="auto"/>
          <w:lang w:val="nl-NL"/>
        </w:rPr>
        <w:t>Als er grote of belangrijke evenementen plaatsvinden</w:t>
      </w:r>
      <w:r w:rsidRPr="3972C4A7" w:rsidR="00C973D8">
        <w:rPr>
          <w:color w:val="auto"/>
          <w:lang w:val="nl-NL"/>
        </w:rPr>
        <w:t xml:space="preserve"> op één of meerdere locaties</w:t>
      </w:r>
      <w:r w:rsidRPr="3972C4A7">
        <w:rPr>
          <w:color w:val="auto"/>
          <w:lang w:val="nl-NL"/>
        </w:rPr>
        <w:t xml:space="preserve">, is het handig om de route </w:t>
      </w:r>
      <w:r w:rsidRPr="3972C4A7" w:rsidR="00C973D8">
        <w:rPr>
          <w:color w:val="auto"/>
          <w:lang w:val="nl-NL"/>
        </w:rPr>
        <w:t xml:space="preserve">en het tijdspad hieromheen te plannen.  </w:t>
      </w:r>
    </w:p>
    <w:p w:rsidRPr="00B202EB" w:rsidR="00F50B45" w:rsidP="3972C4A7" w:rsidRDefault="001210EA" w14:paraId="6E020D58" w14:textId="1B2941F5">
      <w:pPr>
        <w:pStyle w:val="Lijstalinea"/>
        <w:numPr>
          <w:ilvl w:val="0"/>
          <w:numId w:val="12"/>
        </w:numPr>
        <w:spacing w:after="0" w:line="259" w:lineRule="auto"/>
        <w:ind w:right="0"/>
        <w:rPr>
          <w:color w:val="auto"/>
          <w:lang w:val="nl-NL"/>
        </w:rPr>
      </w:pPr>
      <w:r w:rsidRPr="3972C4A7">
        <w:rPr>
          <w:color w:val="auto"/>
          <w:lang w:val="nl-NL"/>
        </w:rPr>
        <w:t>Het k</w:t>
      </w:r>
      <w:r w:rsidRPr="3972C4A7" w:rsidR="002017E6">
        <w:rPr>
          <w:color w:val="auto"/>
          <w:lang w:val="nl-NL"/>
        </w:rPr>
        <w:t xml:space="preserve">an zijn dat </w:t>
      </w:r>
      <w:r w:rsidRPr="3972C4A7" w:rsidR="00B35595">
        <w:rPr>
          <w:color w:val="auto"/>
          <w:lang w:val="nl-NL"/>
        </w:rPr>
        <w:t>de ontmoetingsplekkenscan (stap #1)</w:t>
      </w:r>
      <w:r w:rsidRPr="3972C4A7" w:rsidR="00A42939">
        <w:rPr>
          <w:color w:val="auto"/>
          <w:lang w:val="nl-NL"/>
        </w:rPr>
        <w:t xml:space="preserve"> </w:t>
      </w:r>
      <w:r w:rsidRPr="3972C4A7" w:rsidR="007D14F4">
        <w:rPr>
          <w:color w:val="auto"/>
          <w:lang w:val="nl-NL"/>
        </w:rPr>
        <w:t>heeft geleid tot een uitgebreide lijst met locaties.</w:t>
      </w:r>
      <w:r w:rsidRPr="3972C4A7" w:rsidR="000614E3">
        <w:rPr>
          <w:color w:val="auto"/>
          <w:lang w:val="nl-NL"/>
        </w:rPr>
        <w:t xml:space="preserve"> Als dit er te veel zijn om </w:t>
      </w:r>
      <w:r w:rsidRPr="3972C4A7" w:rsidR="007D14F4">
        <w:rPr>
          <w:color w:val="auto"/>
          <w:lang w:val="nl-NL"/>
        </w:rPr>
        <w:t xml:space="preserve">allemaal te bezoeken, probeer deze dan te prioriteren o.b.v. </w:t>
      </w:r>
      <w:r w:rsidRPr="3972C4A7" w:rsidR="00CC70BC">
        <w:rPr>
          <w:color w:val="auto"/>
          <w:lang w:val="nl-NL"/>
        </w:rPr>
        <w:t>het type inwoner dat je wenst/hoopt te spreken</w:t>
      </w:r>
      <w:r w:rsidRPr="3972C4A7" w:rsidR="00AC4973">
        <w:rPr>
          <w:color w:val="auto"/>
          <w:lang w:val="nl-NL"/>
        </w:rPr>
        <w:t xml:space="preserve"> (</w:t>
      </w:r>
      <w:r w:rsidRPr="3972C4A7" w:rsidR="000273B3">
        <w:rPr>
          <w:color w:val="auto"/>
          <w:lang w:val="nl-NL"/>
        </w:rPr>
        <w:t xml:space="preserve">zoals ouders bij een </w:t>
      </w:r>
      <w:r w:rsidRPr="3972C4A7" w:rsidR="002E6AE6">
        <w:rPr>
          <w:color w:val="auto"/>
          <w:lang w:val="nl-NL"/>
        </w:rPr>
        <w:t>basisschool</w:t>
      </w:r>
      <w:r w:rsidRPr="3972C4A7" w:rsidR="00583345">
        <w:rPr>
          <w:color w:val="auto"/>
          <w:lang w:val="nl-NL"/>
        </w:rPr>
        <w:t xml:space="preserve"> et</w:t>
      </w:r>
      <w:r w:rsidRPr="3972C4A7" w:rsidR="006468DD">
        <w:rPr>
          <w:color w:val="auto"/>
          <w:lang w:val="nl-NL"/>
        </w:rPr>
        <w:t>c.</w:t>
      </w:r>
      <w:r w:rsidRPr="3972C4A7" w:rsidR="00583345">
        <w:rPr>
          <w:color w:val="auto"/>
          <w:lang w:val="nl-NL"/>
        </w:rPr>
        <w:t>)</w:t>
      </w:r>
      <w:r w:rsidRPr="3972C4A7" w:rsidR="00CC70BC">
        <w:rPr>
          <w:color w:val="auto"/>
          <w:lang w:val="nl-NL"/>
        </w:rPr>
        <w:t>, en</w:t>
      </w:r>
      <w:r w:rsidRPr="3972C4A7" w:rsidR="00AC4973">
        <w:rPr>
          <w:color w:val="auto"/>
          <w:lang w:val="nl-NL"/>
        </w:rPr>
        <w:t xml:space="preserve">/of de omvang van de locatie. </w:t>
      </w:r>
    </w:p>
    <w:p w:rsidRPr="00B202EB" w:rsidR="00AA2A13" w:rsidP="3972C4A7" w:rsidRDefault="00F07A26" w14:paraId="4F7D5FCF" w14:textId="21F1550E">
      <w:pPr>
        <w:pStyle w:val="Lijstalinea"/>
        <w:numPr>
          <w:ilvl w:val="0"/>
          <w:numId w:val="12"/>
        </w:numPr>
        <w:spacing w:after="0" w:line="259" w:lineRule="auto"/>
        <w:ind w:right="0"/>
        <w:rPr>
          <w:color w:val="auto"/>
          <w:lang w:val="nl-NL"/>
        </w:rPr>
      </w:pPr>
      <w:r w:rsidRPr="3972C4A7">
        <w:rPr>
          <w:color w:val="auto"/>
          <w:lang w:val="nl-NL"/>
        </w:rPr>
        <w:t>Houdt rekening met de openingstijden van de gekozen locaties.</w:t>
      </w:r>
    </w:p>
    <w:p w:rsidR="00EA489B" w:rsidP="00D55DD2" w:rsidRDefault="00EA489B" w14:paraId="28825784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604089" w:rsidP="00604089" w:rsidRDefault="00604089" w14:paraId="67C4B13A" w14:textId="7FF62C2E">
      <w:pPr>
        <w:ind w:right="390"/>
        <w:rPr>
          <w:color w:val="039C82"/>
          <w:lang w:val="nl-NL"/>
        </w:rPr>
      </w:pPr>
      <w:r w:rsidRPr="0024119B">
        <w:rPr>
          <w:b/>
          <w:color w:val="039C82"/>
          <w:lang w:val="nl-NL"/>
        </w:rPr>
        <w:t xml:space="preserve">Stap </w:t>
      </w:r>
      <w:r>
        <w:rPr>
          <w:b/>
          <w:color w:val="039C82"/>
          <w:lang w:val="nl-NL"/>
        </w:rPr>
        <w:t>2</w:t>
      </w:r>
    </w:p>
    <w:p w:rsidR="00604089" w:rsidP="3972C4A7" w:rsidRDefault="001C4F8F" w14:paraId="24C608FF" w14:textId="0C7E5543" w14:noSpellErr="1">
      <w:pPr>
        <w:rPr>
          <w:color w:val="auto"/>
          <w:lang w:val="nl-NL"/>
        </w:rPr>
      </w:pPr>
      <w:r w:rsidRPr="5E1AA60A" w:rsidR="001C4F8F">
        <w:rPr>
          <w:color w:val="auto"/>
          <w:lang w:val="nl-NL"/>
        </w:rPr>
        <w:t xml:space="preserve">Bekijk </w:t>
      </w:r>
      <w:r w:rsidRPr="5E1AA60A" w:rsidR="0026503E">
        <w:rPr>
          <w:color w:val="auto"/>
          <w:lang w:val="nl-NL"/>
        </w:rPr>
        <w:t>het bestand ”</w:t>
      </w:r>
      <w:r w:rsidRPr="5E1AA60A" w:rsidR="00E159A3">
        <w:rPr>
          <w:color w:val="auto"/>
          <w:lang w:val="nl-NL"/>
        </w:rPr>
        <w:t xml:space="preserve">Template </w:t>
      </w:r>
      <w:r w:rsidRPr="5E1AA60A" w:rsidR="0026503E">
        <w:rPr>
          <w:color w:val="auto"/>
          <w:lang w:val="nl-NL"/>
        </w:rPr>
        <w:t>etnografisch (buurt)onderzoek</w:t>
      </w:r>
      <w:r w:rsidRPr="5E1AA60A" w:rsidR="0026503E">
        <w:rPr>
          <w:color w:val="auto"/>
          <w:lang w:val="nl-NL"/>
        </w:rPr>
        <w:t>” en pas de vragen aan waar nodig</w:t>
      </w:r>
      <w:r w:rsidRPr="5E1AA60A" w:rsidR="003C115B">
        <w:rPr>
          <w:color w:val="auto"/>
          <w:lang w:val="nl-NL"/>
        </w:rPr>
        <w:t xml:space="preserve"> (met name de vragen over duurzaamheid indien dit niet de focus van het onderzoek heeft).</w:t>
      </w:r>
      <w:r w:rsidRPr="5E1AA60A" w:rsidR="00E159A3">
        <w:rPr>
          <w:color w:val="auto"/>
          <w:lang w:val="nl-NL"/>
        </w:rPr>
        <w:t xml:space="preserve"> </w:t>
      </w:r>
    </w:p>
    <w:p w:rsidR="00F362EE" w:rsidP="00604089" w:rsidRDefault="00F362EE" w14:paraId="1EB9F447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F362EE" w:rsidP="00F362EE" w:rsidRDefault="00F362EE" w14:paraId="2B5F5CFD" w14:textId="12F5CA86">
      <w:pPr>
        <w:ind w:right="390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t xml:space="preserve">Stap </w:t>
      </w:r>
      <w:r>
        <w:rPr>
          <w:b/>
          <w:color w:val="039C82"/>
          <w:lang w:val="nl-NL"/>
        </w:rPr>
        <w:t>3</w:t>
      </w:r>
    </w:p>
    <w:p w:rsidR="003A4F13" w:rsidP="3972C4A7" w:rsidRDefault="003A4F13" w14:paraId="6EE9783B" w14:textId="1C1C1C8C">
      <w:pPr>
        <w:rPr>
          <w:b/>
          <w:bCs/>
          <w:color w:val="auto"/>
          <w:lang w:val="nl-NL"/>
        </w:rPr>
      </w:pPr>
      <w:r w:rsidRPr="3972C4A7">
        <w:rPr>
          <w:color w:val="auto"/>
          <w:lang w:val="nl-NL"/>
        </w:rPr>
        <w:t>Voor aanvang van het buurtonderzoek</w:t>
      </w:r>
      <w:r w:rsidRPr="3972C4A7" w:rsidR="00976B8B">
        <w:rPr>
          <w:color w:val="auto"/>
          <w:lang w:val="nl-NL"/>
        </w:rPr>
        <w:t xml:space="preserve"> is het handig om de </w:t>
      </w:r>
      <w:r w:rsidRPr="3972C4A7" w:rsidR="003E5948">
        <w:rPr>
          <w:color w:val="auto"/>
          <w:lang w:val="nl-NL"/>
        </w:rPr>
        <w:t>volgende benodigdheden mee te nemen</w:t>
      </w:r>
      <w:r w:rsidRPr="3972C4A7" w:rsidR="00E86493">
        <w:rPr>
          <w:color w:val="auto"/>
          <w:lang w:val="nl-NL"/>
        </w:rPr>
        <w:t>:</w:t>
      </w:r>
    </w:p>
    <w:p w:rsidR="003A4F13" w:rsidP="3972C4A7" w:rsidRDefault="00351C7D" w14:paraId="5D357470" w14:textId="4AEEBDEE">
      <w:pPr>
        <w:pStyle w:val="Lijstopsomteken"/>
        <w:rPr>
          <w:color w:val="auto"/>
          <w:lang w:val="nl-NL"/>
        </w:rPr>
      </w:pPr>
      <w:r w:rsidRPr="3972C4A7">
        <w:rPr>
          <w:color w:val="auto"/>
          <w:lang w:val="nl-NL"/>
        </w:rPr>
        <w:t>Klembord</w:t>
      </w:r>
    </w:p>
    <w:p w:rsidR="00351C7D" w:rsidP="3972C4A7" w:rsidRDefault="00351C7D" w14:paraId="143044D4" w14:textId="529CF845">
      <w:pPr>
        <w:pStyle w:val="Lijstopsomteken"/>
        <w:rPr>
          <w:color w:val="auto"/>
          <w:lang w:val="nl-NL"/>
        </w:rPr>
      </w:pPr>
      <w:r w:rsidRPr="3972C4A7">
        <w:rPr>
          <w:color w:val="auto"/>
          <w:lang w:val="nl-NL"/>
        </w:rPr>
        <w:t>Schrijfmateriaal</w:t>
      </w:r>
    </w:p>
    <w:p w:rsidR="00392220" w:rsidP="3972C4A7" w:rsidRDefault="002D3A34" w14:paraId="76B1E817" w14:textId="70796F9E">
      <w:pPr>
        <w:pStyle w:val="Lijstopsomteken"/>
        <w:rPr>
          <w:color w:val="auto"/>
          <w:lang w:val="nl-NL"/>
        </w:rPr>
      </w:pPr>
      <w:r w:rsidRPr="3972C4A7">
        <w:rPr>
          <w:color w:val="auto"/>
          <w:lang w:val="nl-NL"/>
        </w:rPr>
        <w:t>Enkele</w:t>
      </w:r>
      <w:r w:rsidRPr="3972C4A7" w:rsidR="00392220">
        <w:rPr>
          <w:color w:val="auto"/>
          <w:lang w:val="nl-NL"/>
        </w:rPr>
        <w:t xml:space="preserve"> kopieën van het template </w:t>
      </w:r>
      <w:r w:rsidRPr="3972C4A7" w:rsidR="00534A6A">
        <w:rPr>
          <w:color w:val="auto"/>
          <w:lang w:val="nl-NL"/>
        </w:rPr>
        <w:t>etnografisch buurtonderzoek</w:t>
      </w:r>
      <w:r w:rsidRPr="3972C4A7" w:rsidR="003B51AC">
        <w:rPr>
          <w:color w:val="auto"/>
          <w:lang w:val="nl-NL"/>
        </w:rPr>
        <w:t xml:space="preserve"> </w:t>
      </w:r>
    </w:p>
    <w:p w:rsidRPr="003A4F13" w:rsidR="00E86493" w:rsidP="3972C4A7" w:rsidRDefault="00E86493" w14:paraId="2DDC3BEC" w14:textId="31CC6E6A">
      <w:pPr>
        <w:pStyle w:val="Lijstopsomteken"/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Eventueel een kleine beloning </w:t>
      </w:r>
      <w:r w:rsidRPr="3972C4A7" w:rsidR="00221A28">
        <w:rPr>
          <w:color w:val="auto"/>
          <w:lang w:val="nl-NL"/>
        </w:rPr>
        <w:t>voor deelname aan het onderzoek/gesprek</w:t>
      </w:r>
    </w:p>
    <w:p w:rsidR="00F362EE" w:rsidP="00F362EE" w:rsidRDefault="00F362EE" w14:paraId="4EF51625" w14:textId="0AB49B92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="00AC0DCB" w:rsidP="00AC0DCB" w:rsidRDefault="00AC0DCB" w14:paraId="534CD693" w14:textId="39A06503">
      <w:pPr>
        <w:ind w:right="390"/>
        <w:rPr>
          <w:b/>
          <w:color w:val="039C82"/>
          <w:lang w:val="nl-NL"/>
        </w:rPr>
      </w:pPr>
      <w:r w:rsidRPr="0024119B">
        <w:rPr>
          <w:b/>
          <w:color w:val="039C82"/>
          <w:lang w:val="nl-NL"/>
        </w:rPr>
        <w:t>Stap</w:t>
      </w:r>
      <w:r>
        <w:rPr>
          <w:b/>
          <w:color w:val="039C82"/>
          <w:lang w:val="nl-NL"/>
        </w:rPr>
        <w:t xml:space="preserve"> 4</w:t>
      </w:r>
    </w:p>
    <w:p w:rsidRPr="00C84F65" w:rsidR="00AC0DCB" w:rsidP="3972C4A7" w:rsidRDefault="00846BB4" w14:paraId="6D270F84" w14:textId="2A5C4AE1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Volg de route en het tijdspad </w:t>
      </w:r>
      <w:r w:rsidRPr="3972C4A7" w:rsidR="009F0C06">
        <w:rPr>
          <w:color w:val="auto"/>
          <w:lang w:val="nl-NL"/>
        </w:rPr>
        <w:t>voor het bezoeken van de ontmoetingslocaties binnen de wijk</w:t>
      </w:r>
      <w:r w:rsidRPr="3972C4A7" w:rsidR="00815835">
        <w:rPr>
          <w:color w:val="auto"/>
          <w:lang w:val="nl-NL"/>
        </w:rPr>
        <w:t>.</w:t>
      </w:r>
      <w:r w:rsidRPr="3972C4A7" w:rsidR="006605C4">
        <w:rPr>
          <w:color w:val="auto"/>
          <w:lang w:val="nl-NL"/>
        </w:rPr>
        <w:t xml:space="preserve"> Bij voorkeur verplaats je je hierbij te voet of </w:t>
      </w:r>
      <w:r w:rsidRPr="3972C4A7" w:rsidR="00774A57">
        <w:rPr>
          <w:color w:val="auto"/>
          <w:lang w:val="nl-NL"/>
        </w:rPr>
        <w:t>op de</w:t>
      </w:r>
      <w:r w:rsidRPr="3972C4A7" w:rsidR="006605C4">
        <w:rPr>
          <w:color w:val="auto"/>
          <w:lang w:val="nl-NL"/>
        </w:rPr>
        <w:t xml:space="preserve"> fiets, waardoor je meer tijd hebt </w:t>
      </w:r>
      <w:r w:rsidRPr="3972C4A7" w:rsidR="003A152C">
        <w:rPr>
          <w:color w:val="auto"/>
          <w:lang w:val="nl-NL"/>
        </w:rPr>
        <w:t>om de omgeving in je op te nemen</w:t>
      </w:r>
      <w:r w:rsidRPr="3972C4A7" w:rsidR="0028282D">
        <w:rPr>
          <w:color w:val="auto"/>
          <w:lang w:val="nl-NL"/>
        </w:rPr>
        <w:t xml:space="preserve"> (en bijzonderheden te noteren)</w:t>
      </w:r>
      <w:r w:rsidRPr="3972C4A7" w:rsidR="003A152C">
        <w:rPr>
          <w:color w:val="auto"/>
          <w:lang w:val="nl-NL"/>
        </w:rPr>
        <w:t xml:space="preserve"> en </w:t>
      </w:r>
      <w:r w:rsidRPr="3972C4A7" w:rsidR="009859F2">
        <w:rPr>
          <w:color w:val="auto"/>
          <w:lang w:val="nl-NL"/>
        </w:rPr>
        <w:t xml:space="preserve">inwoners </w:t>
      </w:r>
      <w:r w:rsidRPr="3972C4A7" w:rsidR="005D7DCF">
        <w:rPr>
          <w:color w:val="auto"/>
          <w:lang w:val="nl-NL"/>
        </w:rPr>
        <w:t>van</w:t>
      </w:r>
      <w:r w:rsidRPr="3972C4A7" w:rsidR="009859F2">
        <w:rPr>
          <w:color w:val="auto"/>
          <w:lang w:val="nl-NL"/>
        </w:rPr>
        <w:t xml:space="preserve"> de wijk te spreken. </w:t>
      </w:r>
      <w:r w:rsidRPr="3972C4A7" w:rsidR="00351C31">
        <w:rPr>
          <w:color w:val="auto"/>
          <w:lang w:val="nl-NL"/>
        </w:rPr>
        <w:t>Idealiter</w:t>
      </w:r>
      <w:r w:rsidRPr="3972C4A7" w:rsidR="00281EC3">
        <w:rPr>
          <w:color w:val="auto"/>
          <w:lang w:val="nl-NL"/>
        </w:rPr>
        <w:t xml:space="preserve"> onderneem je de wijkwandeling in tweetallen, zodat</w:t>
      </w:r>
      <w:r w:rsidRPr="3972C4A7" w:rsidR="00811E6A">
        <w:rPr>
          <w:color w:val="auto"/>
          <w:lang w:val="nl-NL"/>
        </w:rPr>
        <w:t xml:space="preserve"> </w:t>
      </w:r>
      <w:r w:rsidRPr="3972C4A7" w:rsidR="00CC73A6">
        <w:rPr>
          <w:color w:val="auto"/>
          <w:lang w:val="nl-NL"/>
        </w:rPr>
        <w:t xml:space="preserve">er onderling gediscussieerd kan worden over </w:t>
      </w:r>
      <w:r w:rsidRPr="3972C4A7" w:rsidR="006942FA">
        <w:rPr>
          <w:color w:val="auto"/>
          <w:lang w:val="nl-NL"/>
        </w:rPr>
        <w:t>kenmerken van de wijk/bewoners</w:t>
      </w:r>
      <w:r w:rsidRPr="3972C4A7" w:rsidR="004F5DBC">
        <w:rPr>
          <w:color w:val="auto"/>
          <w:lang w:val="nl-NL"/>
        </w:rPr>
        <w:t xml:space="preserve">. Daarnaast </w:t>
      </w:r>
      <w:r w:rsidRPr="3972C4A7" w:rsidR="000528F6">
        <w:rPr>
          <w:color w:val="auto"/>
          <w:lang w:val="nl-NL"/>
        </w:rPr>
        <w:t xml:space="preserve">biedt het de mogelijkheid om gemakkelijk notities te maken </w:t>
      </w:r>
      <w:r w:rsidRPr="3972C4A7" w:rsidR="00C84F65">
        <w:rPr>
          <w:color w:val="auto"/>
          <w:lang w:val="nl-NL"/>
        </w:rPr>
        <w:t>zodat</w:t>
      </w:r>
      <w:r w:rsidRPr="3972C4A7" w:rsidR="000528F6">
        <w:rPr>
          <w:color w:val="auto"/>
          <w:lang w:val="nl-NL"/>
        </w:rPr>
        <w:t xml:space="preserve"> </w:t>
      </w:r>
      <w:r w:rsidRPr="3972C4A7" w:rsidR="004F5DBC">
        <w:rPr>
          <w:color w:val="auto"/>
          <w:lang w:val="nl-NL"/>
        </w:rPr>
        <w:t>de ander zich volledig kan richten op het gesprek met de inwoner.</w:t>
      </w:r>
    </w:p>
    <w:p w:rsidR="00F362EE" w:rsidP="00F452A0" w:rsidRDefault="00F362EE" w14:paraId="3455FE32" w14:textId="77777777">
      <w:pPr>
        <w:spacing w:after="160" w:line="259" w:lineRule="auto"/>
        <w:ind w:left="0" w:right="0" w:firstLine="0"/>
        <w:rPr>
          <w:bCs/>
          <w:color w:val="1F2B2C"/>
          <w:lang w:val="nl-NL"/>
        </w:rPr>
      </w:pPr>
    </w:p>
    <w:p w:rsidRPr="00B506E4" w:rsidR="00B506E4" w:rsidP="00604089" w:rsidRDefault="00B506E4" w14:paraId="0946A721" w14:textId="33963312">
      <w:pPr>
        <w:spacing w:after="0" w:line="259" w:lineRule="auto"/>
        <w:ind w:left="0" w:right="0" w:firstLine="0"/>
        <w:rPr>
          <w:b/>
          <w:color w:val="039C82"/>
          <w:lang w:val="nl-NL"/>
        </w:rPr>
      </w:pPr>
      <w:r w:rsidRPr="00B506E4">
        <w:rPr>
          <w:b/>
          <w:color w:val="039C82"/>
          <w:lang w:val="nl-NL"/>
        </w:rPr>
        <w:t>Opmerking</w:t>
      </w:r>
    </w:p>
    <w:p w:rsidRPr="00F452A0" w:rsidR="00B506E4" w:rsidP="3972C4A7" w:rsidRDefault="00B506E4" w14:paraId="2D35CEE9" w14:textId="1F7C62E4">
      <w:pPr>
        <w:rPr>
          <w:color w:val="auto"/>
          <w:lang w:val="nl-NL"/>
        </w:rPr>
      </w:pPr>
      <w:r w:rsidRPr="3972C4A7">
        <w:rPr>
          <w:color w:val="auto"/>
          <w:lang w:val="nl-NL"/>
        </w:rPr>
        <w:lastRenderedPageBreak/>
        <w:t>Probeer hierbij ook oog te hebben voor impliciete kenmerken of eigenaardigheden van de wijk/inwoners en noteer deze in het document. Hierbij kan je bijvoorbeeld denken aan straatvuil, hang- jongeren/ouderen, onveilige (verkeers</w:t>
      </w:r>
      <w:r w:rsidRPr="3972C4A7" w:rsidR="002E1468">
        <w:rPr>
          <w:color w:val="auto"/>
          <w:lang w:val="nl-NL"/>
        </w:rPr>
        <w:t>-</w:t>
      </w:r>
      <w:r w:rsidRPr="3972C4A7">
        <w:rPr>
          <w:color w:val="auto"/>
          <w:lang w:val="nl-NL"/>
        </w:rPr>
        <w:t>)</w:t>
      </w:r>
      <w:r w:rsidRPr="3972C4A7" w:rsidR="002E1468">
        <w:rPr>
          <w:color w:val="auto"/>
          <w:lang w:val="nl-NL"/>
        </w:rPr>
        <w:t xml:space="preserve"> </w:t>
      </w:r>
      <w:r w:rsidRPr="3972C4A7">
        <w:rPr>
          <w:color w:val="auto"/>
          <w:lang w:val="nl-NL"/>
        </w:rPr>
        <w:t>situaties, gesloten rolluiken et</w:t>
      </w:r>
      <w:r w:rsidRPr="3972C4A7" w:rsidR="00D468B9">
        <w:rPr>
          <w:color w:val="auto"/>
          <w:lang w:val="nl-NL"/>
        </w:rPr>
        <w:t>c</w:t>
      </w:r>
      <w:r w:rsidRPr="3972C4A7">
        <w:rPr>
          <w:color w:val="auto"/>
          <w:lang w:val="nl-NL"/>
        </w:rPr>
        <w:t xml:space="preserve">. </w:t>
      </w:r>
      <w:r w:rsidRPr="3972C4A7" w:rsidR="00DE71DB">
        <w:rPr>
          <w:color w:val="auto"/>
          <w:lang w:val="nl-NL"/>
        </w:rPr>
        <w:t xml:space="preserve">Tevens is het handig </w:t>
      </w:r>
      <w:r w:rsidRPr="3972C4A7" w:rsidR="007F19B3">
        <w:rPr>
          <w:color w:val="auto"/>
          <w:lang w:val="nl-NL"/>
        </w:rPr>
        <w:t>om tijdens de wandeling foto’s te maken van de wijk en</w:t>
      </w:r>
      <w:r w:rsidRPr="3972C4A7" w:rsidR="00734E14">
        <w:rPr>
          <w:color w:val="auto"/>
          <w:lang w:val="nl-NL"/>
        </w:rPr>
        <w:t xml:space="preserve"> </w:t>
      </w:r>
      <w:r w:rsidRPr="3972C4A7" w:rsidR="00FD69D7">
        <w:rPr>
          <w:color w:val="auto"/>
          <w:lang w:val="nl-NL"/>
        </w:rPr>
        <w:t xml:space="preserve">de meest voorkomende </w:t>
      </w:r>
      <w:r w:rsidRPr="3972C4A7" w:rsidR="00734E14">
        <w:rPr>
          <w:color w:val="auto"/>
          <w:lang w:val="nl-NL"/>
        </w:rPr>
        <w:t>woningen</w:t>
      </w:r>
      <w:r w:rsidRPr="3972C4A7" w:rsidR="00C504E0">
        <w:rPr>
          <w:color w:val="auto"/>
          <w:lang w:val="nl-NL"/>
        </w:rPr>
        <w:t>, deze kunnen namelijk in stap #4 gebruikt worden voor de invulling van de wijkkaart.</w:t>
      </w:r>
      <w:r w:rsidRPr="3972C4A7" w:rsidR="00977896">
        <w:rPr>
          <w:color w:val="auto"/>
          <w:lang w:val="nl-NL"/>
        </w:rPr>
        <w:t xml:space="preserve"> Let er hierbij wel op dat er geen </w:t>
      </w:r>
      <w:r w:rsidRPr="3972C4A7" w:rsidR="00F21A53">
        <w:rPr>
          <w:color w:val="auto"/>
          <w:lang w:val="nl-NL"/>
        </w:rPr>
        <w:t xml:space="preserve">unieke identificeerbare eigenschappen (van de woningen) worden vastgelegd. </w:t>
      </w:r>
      <w:r w:rsidRPr="3972C4A7" w:rsidR="00C504E0">
        <w:rPr>
          <w:color w:val="auto"/>
          <w:lang w:val="nl-NL"/>
        </w:rPr>
        <w:t xml:space="preserve"> </w:t>
      </w:r>
    </w:p>
    <w:p w:rsidR="00604089" w:rsidP="00D55DD2" w:rsidRDefault="00604089" w14:paraId="1A006E0F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Pr="00A3538C" w:rsidR="00EA489B" w:rsidP="00A3538C" w:rsidRDefault="00D14AA2" w14:paraId="10918007" w14:textId="0A79DD65">
      <w:pPr>
        <w:rPr>
          <w:b/>
          <w:bCs/>
          <w:color w:val="039C82"/>
          <w:lang w:val="nl-NL"/>
        </w:rPr>
      </w:pPr>
      <w:r w:rsidRPr="00A3538C">
        <w:rPr>
          <w:b/>
          <w:bCs/>
          <w:color w:val="039C82"/>
          <w:lang w:val="nl-NL"/>
        </w:rPr>
        <w:t>Stap 5</w:t>
      </w:r>
    </w:p>
    <w:p w:rsidR="00CB7794" w:rsidP="3972C4A7" w:rsidRDefault="00D14AA2" w14:paraId="540D2C33" w14:textId="6D55D99F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Analyseer </w:t>
      </w:r>
      <w:r w:rsidRPr="3972C4A7" w:rsidR="00815835">
        <w:rPr>
          <w:color w:val="auto"/>
          <w:lang w:val="nl-NL"/>
        </w:rPr>
        <w:t xml:space="preserve">alle gegevens van </w:t>
      </w:r>
      <w:r w:rsidRPr="3972C4A7" w:rsidR="006B37A3">
        <w:rPr>
          <w:color w:val="auto"/>
          <w:lang w:val="nl-NL"/>
        </w:rPr>
        <w:t>de wijkwandeling</w:t>
      </w:r>
      <w:r w:rsidRPr="3972C4A7" w:rsidR="004F5329">
        <w:rPr>
          <w:color w:val="auto"/>
          <w:lang w:val="nl-NL"/>
        </w:rPr>
        <w:t xml:space="preserve">. Dit kan je het </w:t>
      </w:r>
      <w:r w:rsidRPr="3972C4A7" w:rsidR="003506F4">
        <w:rPr>
          <w:color w:val="auto"/>
          <w:lang w:val="nl-NL"/>
        </w:rPr>
        <w:t xml:space="preserve">makkelijkste doen door de belangrijkste/opvallendste </w:t>
      </w:r>
      <w:r w:rsidRPr="3972C4A7" w:rsidR="003E27E2">
        <w:rPr>
          <w:color w:val="auto"/>
          <w:lang w:val="nl-NL"/>
        </w:rPr>
        <w:t>kenmerken van de gesprekken en wijk te arceren.</w:t>
      </w:r>
    </w:p>
    <w:p w:rsidR="003E27E2" w:rsidP="00743DCE" w:rsidRDefault="003E27E2" w14:paraId="0EA38783" w14:textId="77777777">
      <w:pPr>
        <w:pStyle w:val="Lijstopsomteken"/>
        <w:numPr>
          <w:ilvl w:val="0"/>
          <w:numId w:val="0"/>
        </w:numPr>
        <w:ind w:left="360" w:hanging="360"/>
        <w:rPr>
          <w:bCs/>
          <w:color w:val="auto"/>
          <w:lang w:val="nl-NL"/>
        </w:rPr>
      </w:pPr>
    </w:p>
    <w:p w:rsidRPr="00B506E4" w:rsidR="003E27E2" w:rsidP="003E27E2" w:rsidRDefault="003E27E2" w14:paraId="0166BFE7" w14:textId="77777777">
      <w:pPr>
        <w:spacing w:after="0" w:line="259" w:lineRule="auto"/>
        <w:ind w:left="0" w:right="0" w:firstLine="0"/>
        <w:rPr>
          <w:b/>
          <w:color w:val="039C82"/>
          <w:lang w:val="nl-NL"/>
        </w:rPr>
      </w:pPr>
      <w:r w:rsidRPr="00B506E4">
        <w:rPr>
          <w:b/>
          <w:color w:val="039C82"/>
          <w:lang w:val="nl-NL"/>
        </w:rPr>
        <w:t>Opmerking</w:t>
      </w:r>
    </w:p>
    <w:p w:rsidR="003E27E2" w:rsidP="3972C4A7" w:rsidRDefault="004E0578" w14:paraId="38113498" w14:textId="12735659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Het is natuurlijk ook mogelijk om dit onderdeel uitgebreider/zorgvuldiger aan te pakken, door bijvoorbeeld alle </w:t>
      </w:r>
      <w:r w:rsidRPr="3972C4A7" w:rsidR="003A1B12">
        <w:rPr>
          <w:color w:val="auto"/>
          <w:lang w:val="nl-NL"/>
        </w:rPr>
        <w:t>gespreksgegevens systematisch te analyseren. Houdt hierbij e</w:t>
      </w:r>
      <w:r w:rsidRPr="3972C4A7" w:rsidR="003A2718">
        <w:rPr>
          <w:color w:val="auto"/>
          <w:lang w:val="nl-NL"/>
        </w:rPr>
        <w:t xml:space="preserve">chter wel in het achterhoofd dat het middel het doel heiligt. In vele gevallen zou een snelle scan van de </w:t>
      </w:r>
      <w:r w:rsidRPr="3972C4A7" w:rsidR="007704A5">
        <w:rPr>
          <w:color w:val="auto"/>
          <w:lang w:val="nl-NL"/>
        </w:rPr>
        <w:t xml:space="preserve">data voldoende zijn. </w:t>
      </w:r>
    </w:p>
    <w:p w:rsidR="008861B8" w:rsidP="00D55DD2" w:rsidRDefault="008861B8" w14:paraId="12D470D9" w14:textId="77777777">
      <w:pPr>
        <w:spacing w:after="0" w:line="259" w:lineRule="auto"/>
        <w:ind w:left="0" w:right="0" w:firstLine="0"/>
        <w:rPr>
          <w:bCs/>
          <w:color w:val="1F2B2C"/>
          <w:lang w:val="nl-NL"/>
        </w:rPr>
      </w:pPr>
    </w:p>
    <w:p w:rsidRPr="00A3538C" w:rsidR="008861B8" w:rsidP="00D55DD2" w:rsidRDefault="00A3538C" w14:paraId="641D84A8" w14:textId="095FB0D7">
      <w:pPr>
        <w:spacing w:after="0" w:line="259" w:lineRule="auto"/>
        <w:ind w:left="0" w:right="0" w:firstLine="0"/>
        <w:rPr>
          <w:b/>
          <w:color w:val="039C82"/>
          <w:lang w:val="nl-NL"/>
        </w:rPr>
      </w:pPr>
      <w:r w:rsidRPr="00A3538C">
        <w:rPr>
          <w:b/>
          <w:color w:val="039C82"/>
          <w:lang w:val="nl-NL"/>
        </w:rPr>
        <w:t>Stap 6</w:t>
      </w:r>
    </w:p>
    <w:p w:rsidRPr="00F452A0" w:rsidR="00A3538C" w:rsidP="3972C4A7" w:rsidRDefault="00A3538C" w14:paraId="76847381" w14:textId="1C51E36A">
      <w:pPr>
        <w:spacing w:after="0" w:line="259" w:lineRule="auto"/>
        <w:ind w:left="0" w:right="0" w:firstLine="0"/>
        <w:rPr>
          <w:color w:val="auto"/>
          <w:lang w:val="nl-NL"/>
        </w:rPr>
      </w:pPr>
      <w:r w:rsidRPr="00F452A0">
        <w:rPr>
          <w:color w:val="auto"/>
          <w:lang w:val="nl-NL"/>
        </w:rPr>
        <w:t xml:space="preserve">Leg alle </w:t>
      </w:r>
      <w:r w:rsidRPr="00F452A0" w:rsidR="00827B74">
        <w:rPr>
          <w:color w:val="auto"/>
          <w:lang w:val="nl-NL"/>
        </w:rPr>
        <w:t xml:space="preserve">gearceerde data naast elkaar en </w:t>
      </w:r>
      <w:r w:rsidRPr="00F452A0" w:rsidR="001F3398">
        <w:rPr>
          <w:color w:val="auto"/>
          <w:lang w:val="nl-NL"/>
        </w:rPr>
        <w:t xml:space="preserve">vul de kolommen </w:t>
      </w:r>
      <w:r w:rsidRPr="00F452A0" w:rsidR="00510716">
        <w:rPr>
          <w:color w:val="auto"/>
          <w:lang w:val="nl-NL"/>
        </w:rPr>
        <w:t xml:space="preserve">in </w:t>
      </w:r>
      <w:r w:rsidRPr="00F452A0" w:rsidR="000F1BF6">
        <w:rPr>
          <w:color w:val="auto"/>
          <w:lang w:val="nl-NL"/>
        </w:rPr>
        <w:t xml:space="preserve">het </w:t>
      </w:r>
      <w:r w:rsidRPr="00F452A0" w:rsidR="00827B74">
        <w:rPr>
          <w:color w:val="auto"/>
          <w:lang w:val="nl-NL"/>
        </w:rPr>
        <w:t>Exceldocument “Wijkanalyse gegevenstemplate”</w:t>
      </w:r>
      <w:r w:rsidRPr="00F452A0" w:rsidR="00510716">
        <w:rPr>
          <w:color w:val="auto"/>
          <w:lang w:val="nl-NL"/>
        </w:rPr>
        <w:t xml:space="preserve"> aan als daar relevante informatie over is verzameld.</w:t>
      </w:r>
    </w:p>
    <w:p w:rsidR="00EA489B" w:rsidP="00C033E8" w:rsidRDefault="00EA489B" w14:paraId="68A2C1F8" w14:textId="10A54269">
      <w:pPr>
        <w:pStyle w:val="Lijstopsomteken"/>
        <w:numPr>
          <w:ilvl w:val="0"/>
          <w:numId w:val="0"/>
        </w:numPr>
        <w:rPr>
          <w:lang w:val="nl-NL"/>
        </w:rPr>
      </w:pPr>
    </w:p>
    <w:p w:rsidRPr="00B506E4" w:rsidR="00F044F2" w:rsidP="00F044F2" w:rsidRDefault="00F044F2" w14:paraId="1E8BF9B6" w14:textId="77777777">
      <w:pPr>
        <w:spacing w:after="0" w:line="259" w:lineRule="auto"/>
        <w:ind w:left="0" w:right="0" w:firstLine="0"/>
        <w:rPr>
          <w:b/>
          <w:color w:val="039C82"/>
          <w:lang w:val="nl-NL"/>
        </w:rPr>
      </w:pPr>
      <w:r w:rsidRPr="00B506E4">
        <w:rPr>
          <w:b/>
          <w:color w:val="039C82"/>
          <w:lang w:val="nl-NL"/>
        </w:rPr>
        <w:t>Opmerking</w:t>
      </w:r>
    </w:p>
    <w:p w:rsidR="00384692" w:rsidP="3972C4A7" w:rsidRDefault="00A14757" w14:paraId="6E9CEA2E" w14:textId="0E04CC50">
      <w:pPr>
        <w:pStyle w:val="Lijstopsomteken"/>
        <w:numPr>
          <w:ilvl w:val="0"/>
          <w:numId w:val="0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Voel je vrij om kolommen/categorieën </w:t>
      </w:r>
      <w:r w:rsidRPr="3972C4A7" w:rsidR="00AC3BC8">
        <w:rPr>
          <w:color w:val="auto"/>
          <w:lang w:val="nl-NL"/>
        </w:rPr>
        <w:t xml:space="preserve">aan het document toe te voegen indien </w:t>
      </w:r>
      <w:r w:rsidRPr="3972C4A7" w:rsidR="009E0578">
        <w:rPr>
          <w:color w:val="auto"/>
          <w:lang w:val="nl-NL"/>
        </w:rPr>
        <w:t>er terugkerende thema’s of overeenkomsten te vinden zijn in de gespreks</w:t>
      </w:r>
      <w:r w:rsidRPr="3972C4A7" w:rsidR="00FE7653">
        <w:rPr>
          <w:color w:val="auto"/>
          <w:lang w:val="nl-NL"/>
        </w:rPr>
        <w:t>- en observatie</w:t>
      </w:r>
      <w:r w:rsidRPr="3972C4A7" w:rsidR="009E0578">
        <w:rPr>
          <w:color w:val="auto"/>
          <w:lang w:val="nl-NL"/>
        </w:rPr>
        <w:t>data.</w:t>
      </w:r>
    </w:p>
    <w:p w:rsidR="009E0578" w:rsidP="00C033E8" w:rsidRDefault="009E0578" w14:paraId="510A74F7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="009E0578" w:rsidP="00C033E8" w:rsidRDefault="009E0578" w14:paraId="4A90510F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Pr="002017E8" w:rsidR="009E0578" w:rsidP="009B2E34" w:rsidRDefault="009E0578" w14:paraId="1E6FB41D" w14:textId="5A417ADC">
      <w:pPr>
        <w:pStyle w:val="Kop1"/>
        <w:rPr>
          <w:lang w:val="nl-NL"/>
        </w:rPr>
      </w:pPr>
      <w:r>
        <w:rPr>
          <w:lang w:val="nl-NL"/>
        </w:rPr>
        <w:t xml:space="preserve">#4 </w:t>
      </w:r>
      <w:r w:rsidR="00F25AF1">
        <w:rPr>
          <w:lang w:val="nl-NL"/>
        </w:rPr>
        <w:t>Buurtkaart (samenvatting onderzoeksgegevens)</w:t>
      </w:r>
    </w:p>
    <w:p w:rsidR="009E0578" w:rsidP="3972C4A7" w:rsidRDefault="00B21836" w14:paraId="36719382" w14:textId="00D487E4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Met behulp van de buurtkaart </w:t>
      </w:r>
      <w:r w:rsidRPr="3972C4A7" w:rsidR="00FE477E">
        <w:rPr>
          <w:color w:val="auto"/>
          <w:lang w:val="nl-NL"/>
        </w:rPr>
        <w:t xml:space="preserve">worden alle gegevens die opgehaald zijn </w:t>
      </w:r>
      <w:r w:rsidRPr="3972C4A7" w:rsidR="003B3F06">
        <w:rPr>
          <w:color w:val="auto"/>
          <w:lang w:val="nl-NL"/>
        </w:rPr>
        <w:t>in</w:t>
      </w:r>
      <w:r w:rsidRPr="3972C4A7" w:rsidR="00FE477E">
        <w:rPr>
          <w:color w:val="auto"/>
          <w:lang w:val="nl-NL"/>
        </w:rPr>
        <w:t xml:space="preserve"> stap #1 tot en met #3 samengevat in een kaart van de wijk</w:t>
      </w:r>
      <w:r w:rsidRPr="3972C4A7" w:rsidR="00D844C0">
        <w:rPr>
          <w:color w:val="auto"/>
          <w:lang w:val="nl-NL"/>
        </w:rPr>
        <w:t>.</w:t>
      </w:r>
      <w:r w:rsidRPr="3972C4A7" w:rsidR="003B3F06">
        <w:rPr>
          <w:color w:val="auto"/>
          <w:lang w:val="nl-NL"/>
        </w:rPr>
        <w:t xml:space="preserve"> De</w:t>
      </w:r>
      <w:r w:rsidRPr="3972C4A7" w:rsidR="003C7C37">
        <w:rPr>
          <w:color w:val="auto"/>
          <w:lang w:val="nl-NL"/>
        </w:rPr>
        <w:t xml:space="preserve">ze kaart kan vervolgens helpen </w:t>
      </w:r>
      <w:r w:rsidRPr="3972C4A7" w:rsidR="002504E3">
        <w:rPr>
          <w:color w:val="auto"/>
          <w:lang w:val="nl-NL"/>
        </w:rPr>
        <w:t>om</w:t>
      </w:r>
      <w:r w:rsidRPr="3972C4A7" w:rsidR="00ED2985">
        <w:rPr>
          <w:color w:val="auto"/>
          <w:lang w:val="nl-NL"/>
        </w:rPr>
        <w:t xml:space="preserve"> snel een impressie van </w:t>
      </w:r>
      <w:r w:rsidRPr="3972C4A7" w:rsidR="002504E3">
        <w:rPr>
          <w:color w:val="auto"/>
          <w:lang w:val="nl-NL"/>
        </w:rPr>
        <w:t>het karakter v</w:t>
      </w:r>
      <w:r w:rsidRPr="3972C4A7" w:rsidR="0066612F">
        <w:rPr>
          <w:color w:val="auto"/>
          <w:lang w:val="nl-NL"/>
        </w:rPr>
        <w:t>an de wijk en haar inwoners te krijgen.</w:t>
      </w:r>
      <w:r w:rsidRPr="3972C4A7" w:rsidR="005C681D">
        <w:rPr>
          <w:color w:val="auto"/>
          <w:lang w:val="nl-NL"/>
        </w:rPr>
        <w:t xml:space="preserve"> Deze kaart kan vervolgens </w:t>
      </w:r>
      <w:r w:rsidRPr="3972C4A7" w:rsidR="009C687C">
        <w:rPr>
          <w:color w:val="auto"/>
          <w:lang w:val="nl-NL"/>
        </w:rPr>
        <w:t xml:space="preserve">worden ingezet </w:t>
      </w:r>
      <w:r w:rsidRPr="3972C4A7" w:rsidR="007D745A">
        <w:rPr>
          <w:color w:val="auto"/>
          <w:lang w:val="nl-NL"/>
        </w:rPr>
        <w:t>om met inwoners of andere stakeholders in gesprek te gaan over de wijk en</w:t>
      </w:r>
      <w:r w:rsidRPr="3972C4A7" w:rsidR="003C0BD3">
        <w:rPr>
          <w:color w:val="auto"/>
          <w:lang w:val="nl-NL"/>
        </w:rPr>
        <w:t xml:space="preserve">/of </w:t>
      </w:r>
      <w:r w:rsidRPr="3972C4A7" w:rsidR="0098612A">
        <w:rPr>
          <w:color w:val="auto"/>
          <w:lang w:val="nl-NL"/>
        </w:rPr>
        <w:t>om</w:t>
      </w:r>
      <w:r w:rsidRPr="3972C4A7" w:rsidR="001740B6">
        <w:rPr>
          <w:color w:val="auto"/>
          <w:lang w:val="nl-NL"/>
        </w:rPr>
        <w:t xml:space="preserve"> het karakter van de wijk, inwoners en actuele thema’s te toetsen.</w:t>
      </w:r>
      <w:r w:rsidRPr="3972C4A7" w:rsidR="00ED2985">
        <w:rPr>
          <w:color w:val="auto"/>
          <w:lang w:val="nl-NL"/>
        </w:rPr>
        <w:t xml:space="preserve"> </w:t>
      </w:r>
      <w:r w:rsidRPr="3972C4A7" w:rsidR="00D844C0">
        <w:rPr>
          <w:color w:val="auto"/>
          <w:lang w:val="nl-NL"/>
        </w:rPr>
        <w:t xml:space="preserve"> </w:t>
      </w:r>
    </w:p>
    <w:p w:rsidR="009F07FD" w:rsidP="00654054" w:rsidRDefault="009F07FD" w14:paraId="1549F598" w14:textId="77777777">
      <w:pPr>
        <w:rPr>
          <w:lang w:val="nl-NL"/>
        </w:rPr>
      </w:pPr>
    </w:p>
    <w:p w:rsidR="009F07FD" w:rsidP="3972C4A7" w:rsidRDefault="009F07FD" w14:paraId="584CBF7F" w14:textId="0017A5DC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Voor een voorbeeld van de wijkkaart zie het bestand “</w:t>
      </w:r>
      <w:r w:rsidRPr="3972C4A7">
        <w:rPr>
          <w:i/>
          <w:iCs/>
          <w:color w:val="auto"/>
          <w:lang w:val="nl-NL"/>
        </w:rPr>
        <w:t>Voorbeeld wijkkaart</w:t>
      </w:r>
      <w:r w:rsidRPr="3972C4A7">
        <w:rPr>
          <w:color w:val="auto"/>
          <w:lang w:val="nl-NL"/>
        </w:rPr>
        <w:t>”</w:t>
      </w:r>
    </w:p>
    <w:p w:rsidR="00F044F2" w:rsidP="00C033E8" w:rsidRDefault="00F044F2" w14:paraId="2969E8B1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="00F044F2" w:rsidP="00C033E8" w:rsidRDefault="00744919" w14:paraId="1D207DFA" w14:textId="7CF5DE38">
      <w:pPr>
        <w:pStyle w:val="Lijstopsomteken"/>
        <w:numPr>
          <w:ilvl w:val="0"/>
          <w:numId w:val="0"/>
        </w:numPr>
        <w:rPr>
          <w:b/>
          <w:bCs/>
          <w:color w:val="039C82"/>
          <w:lang w:val="nl-NL"/>
        </w:rPr>
      </w:pPr>
      <w:r w:rsidRPr="00744919">
        <w:rPr>
          <w:b/>
          <w:bCs/>
          <w:color w:val="039C82"/>
          <w:lang w:val="nl-NL"/>
        </w:rPr>
        <w:t>Stap 1</w:t>
      </w:r>
    </w:p>
    <w:p w:rsidR="003A55F5" w:rsidP="3972C4A7" w:rsidRDefault="003A55F5" w14:paraId="703B99D3" w14:textId="5A8500E0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Open het bestand “</w:t>
      </w:r>
      <w:proofErr w:type="gramStart"/>
      <w:r w:rsidRPr="3972C4A7">
        <w:rPr>
          <w:color w:val="auto"/>
          <w:lang w:val="nl-NL"/>
        </w:rPr>
        <w:t>Template informatie</w:t>
      </w:r>
      <w:proofErr w:type="gramEnd"/>
      <w:r w:rsidRPr="3972C4A7">
        <w:rPr>
          <w:color w:val="auto"/>
          <w:lang w:val="nl-NL"/>
        </w:rPr>
        <w:t xml:space="preserve"> wijkkaart.docx”</w:t>
      </w:r>
      <w:r w:rsidRPr="3972C4A7" w:rsidR="00F128D3">
        <w:rPr>
          <w:color w:val="auto"/>
          <w:lang w:val="nl-NL"/>
        </w:rPr>
        <w:t>.</w:t>
      </w:r>
    </w:p>
    <w:p w:rsidR="003A55F5" w:rsidP="003A55F5" w:rsidRDefault="003A55F5" w14:paraId="3106665E" w14:textId="77777777">
      <w:pPr>
        <w:pStyle w:val="Lijstopsomteken"/>
        <w:numPr>
          <w:ilvl w:val="0"/>
          <w:numId w:val="0"/>
        </w:numPr>
        <w:ind w:left="360" w:hanging="360"/>
        <w:rPr>
          <w:lang w:val="nl-NL"/>
        </w:rPr>
      </w:pPr>
    </w:p>
    <w:p w:rsidRPr="003A55F5" w:rsidR="003A55F5" w:rsidP="003A55F5" w:rsidRDefault="003A55F5" w14:paraId="457EBC6F" w14:textId="10A6A452">
      <w:pPr>
        <w:pStyle w:val="Lijstopsomteken"/>
        <w:numPr>
          <w:ilvl w:val="0"/>
          <w:numId w:val="0"/>
        </w:numPr>
        <w:ind w:left="360" w:hanging="360"/>
        <w:rPr>
          <w:b/>
          <w:bCs/>
          <w:color w:val="039C82"/>
          <w:lang w:val="nl-NL"/>
        </w:rPr>
      </w:pPr>
      <w:r w:rsidRPr="003A55F5">
        <w:rPr>
          <w:b/>
          <w:bCs/>
          <w:color w:val="039C82"/>
          <w:lang w:val="nl-NL"/>
        </w:rPr>
        <w:t>Stap 2</w:t>
      </w:r>
    </w:p>
    <w:p w:rsidR="00C65150" w:rsidP="3972C4A7" w:rsidRDefault="00BF797B" w14:paraId="7107C280" w14:textId="2EDAA8C3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Omschrijf enkele (max 5)</w:t>
      </w:r>
      <w:r w:rsidRPr="3972C4A7" w:rsidR="00881D3E">
        <w:rPr>
          <w:color w:val="auto"/>
          <w:lang w:val="nl-NL"/>
        </w:rPr>
        <w:t xml:space="preserve"> typische inwoners </w:t>
      </w:r>
      <w:r w:rsidRPr="3972C4A7" w:rsidR="00771C8C">
        <w:rPr>
          <w:color w:val="auto"/>
          <w:lang w:val="nl-NL"/>
        </w:rPr>
        <w:t>(</w:t>
      </w:r>
      <w:proofErr w:type="spellStart"/>
      <w:r w:rsidRPr="3972C4A7" w:rsidR="00771C8C">
        <w:rPr>
          <w:color w:val="auto"/>
          <w:lang w:val="nl-NL"/>
        </w:rPr>
        <w:t>persona’s</w:t>
      </w:r>
      <w:proofErr w:type="spellEnd"/>
      <w:r w:rsidRPr="3972C4A7" w:rsidR="00771C8C">
        <w:rPr>
          <w:color w:val="auto"/>
          <w:lang w:val="nl-NL"/>
        </w:rPr>
        <w:t xml:space="preserve">) </w:t>
      </w:r>
      <w:r w:rsidRPr="3972C4A7" w:rsidR="00881D3E">
        <w:rPr>
          <w:color w:val="auto"/>
          <w:lang w:val="nl-NL"/>
        </w:rPr>
        <w:t xml:space="preserve">van de wijk </w:t>
      </w:r>
      <w:r w:rsidRPr="3972C4A7" w:rsidR="00AA1B2A">
        <w:rPr>
          <w:color w:val="auto"/>
          <w:lang w:val="nl-NL"/>
        </w:rPr>
        <w:t xml:space="preserve">met behulp van het </w:t>
      </w:r>
      <w:r w:rsidRPr="3972C4A7" w:rsidR="00A47730">
        <w:rPr>
          <w:color w:val="auto"/>
          <w:lang w:val="nl-NL"/>
        </w:rPr>
        <w:t>template</w:t>
      </w:r>
      <w:r w:rsidRPr="3972C4A7" w:rsidR="00F128D3">
        <w:rPr>
          <w:color w:val="auto"/>
          <w:lang w:val="nl-NL"/>
        </w:rPr>
        <w:t>.</w:t>
      </w:r>
    </w:p>
    <w:p w:rsidR="00466AE2" w:rsidP="3972C4A7" w:rsidRDefault="00466AE2" w14:paraId="0059D3BB" w14:textId="77777777">
      <w:pPr>
        <w:rPr>
          <w:color w:val="auto"/>
          <w:lang w:val="nl-NL"/>
        </w:rPr>
      </w:pPr>
    </w:p>
    <w:p w:rsidR="00C65150" w:rsidP="00C033E8" w:rsidRDefault="00C65150" w14:paraId="7345DB69" w14:textId="77777777">
      <w:pPr>
        <w:pStyle w:val="Lijstopsomteken"/>
        <w:numPr>
          <w:ilvl w:val="0"/>
          <w:numId w:val="0"/>
        </w:numPr>
        <w:rPr>
          <w:color w:val="auto"/>
          <w:lang w:val="nl-NL"/>
        </w:rPr>
      </w:pPr>
    </w:p>
    <w:p w:rsidR="00744919" w:rsidP="00C033E8" w:rsidRDefault="00C65150" w14:paraId="1B0A7499" w14:textId="07F9C3FD">
      <w:pPr>
        <w:pStyle w:val="Lijstopsomteken"/>
        <w:numPr>
          <w:ilvl w:val="0"/>
          <w:numId w:val="0"/>
        </w:numPr>
        <w:rPr>
          <w:b/>
          <w:bCs/>
          <w:color w:val="auto"/>
          <w:lang w:val="nl-NL"/>
        </w:rPr>
      </w:pPr>
      <w:r w:rsidRPr="00C65150">
        <w:rPr>
          <w:b/>
          <w:bCs/>
          <w:color w:val="039C82"/>
          <w:lang w:val="nl-NL"/>
        </w:rPr>
        <w:t>Stap 3</w:t>
      </w:r>
      <w:r w:rsidRPr="00C65150" w:rsidR="00881D3E">
        <w:rPr>
          <w:b/>
          <w:bCs/>
          <w:color w:val="auto"/>
          <w:lang w:val="nl-NL"/>
        </w:rPr>
        <w:t xml:space="preserve"> </w:t>
      </w:r>
    </w:p>
    <w:p w:rsidRPr="009F58DB" w:rsidR="00C65150" w:rsidP="3972C4A7" w:rsidRDefault="009F58DB" w14:paraId="2633DC40" w14:textId="226DC107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Zoek bijpassende foto’s voor de verschillende typen inwoners.</w:t>
      </w:r>
    </w:p>
    <w:p w:rsidR="00744919" w:rsidP="3972C4A7" w:rsidRDefault="00744919" w14:paraId="62B90E4B" w14:textId="77777777">
      <w:pPr>
        <w:pStyle w:val="Lijstopsomteken"/>
        <w:numPr>
          <w:ilvl w:val="0"/>
          <w:numId w:val="0"/>
        </w:numPr>
        <w:rPr>
          <w:color w:val="auto"/>
          <w:lang w:val="nl-NL"/>
        </w:rPr>
      </w:pPr>
    </w:p>
    <w:p w:rsidRPr="00B506E4" w:rsidR="009F58DB" w:rsidP="009F58DB" w:rsidRDefault="009F58DB" w14:paraId="08E7BFC7" w14:textId="77777777">
      <w:pPr>
        <w:spacing w:after="0" w:line="259" w:lineRule="auto"/>
        <w:ind w:left="0" w:right="0" w:firstLine="0"/>
        <w:rPr>
          <w:b/>
          <w:color w:val="039C82"/>
          <w:lang w:val="nl-NL"/>
        </w:rPr>
      </w:pPr>
      <w:r w:rsidRPr="00B506E4">
        <w:rPr>
          <w:b/>
          <w:color w:val="039C82"/>
          <w:lang w:val="nl-NL"/>
        </w:rPr>
        <w:t>Opmerking</w:t>
      </w:r>
    </w:p>
    <w:p w:rsidR="000C5257" w:rsidP="3972C4A7" w:rsidRDefault="00EE4A1C" w14:paraId="4FCE25E9" w14:textId="77777777" w14:noSpellErr="1">
      <w:pPr>
        <w:pStyle w:val="Lijstopsomteken"/>
        <w:numPr>
          <w:numId w:val="0"/>
        </w:numPr>
        <w:rPr>
          <w:color w:val="auto"/>
          <w:lang w:val="nl-NL"/>
        </w:rPr>
      </w:pPr>
      <w:r w:rsidRPr="5E1AA60A" w:rsidR="00EE4A1C">
        <w:rPr>
          <w:color w:val="auto"/>
          <w:lang w:val="nl-NL"/>
        </w:rPr>
        <w:t xml:space="preserve">Voor professionele, auteursrechtenvrije </w:t>
      </w:r>
      <w:r w:rsidRPr="5E1AA60A" w:rsidR="00681E7D">
        <w:rPr>
          <w:color w:val="auto"/>
          <w:lang w:val="nl-NL"/>
        </w:rPr>
        <w:t>foto</w:t>
      </w:r>
      <w:r w:rsidRPr="5E1AA60A" w:rsidR="000C5257">
        <w:rPr>
          <w:color w:val="auto"/>
          <w:lang w:val="nl-NL"/>
        </w:rPr>
        <w:t>’</w:t>
      </w:r>
      <w:r w:rsidRPr="5E1AA60A" w:rsidR="00681E7D">
        <w:rPr>
          <w:color w:val="auto"/>
          <w:lang w:val="nl-NL"/>
        </w:rPr>
        <w:t xml:space="preserve">s </w:t>
      </w:r>
      <w:r w:rsidRPr="5E1AA60A" w:rsidR="000C5257">
        <w:rPr>
          <w:color w:val="auto"/>
          <w:lang w:val="nl-NL"/>
        </w:rPr>
        <w:t>(van personen) kan je de volgende websites gebruiken</w:t>
      </w:r>
      <w:r w:rsidRPr="5E1AA60A" w:rsidR="000C5257">
        <w:rPr>
          <w:color w:val="auto"/>
          <w:lang w:val="nl-NL"/>
        </w:rPr>
        <w:t xml:space="preserve">: </w:t>
      </w:r>
    </w:p>
    <w:p w:rsidR="00112F9A" w:rsidP="000C5257" w:rsidRDefault="00665A9B" w14:paraId="5CFE1F25" w14:textId="0FEE4DEC">
      <w:pPr>
        <w:pStyle w:val="Lijstopsomteken"/>
        <w:rPr>
          <w:lang w:val="nl-NL"/>
        </w:rPr>
      </w:pPr>
      <w:hyperlink w:history="1" r:id="rId20">
        <w:r w:rsidRPr="00A825B0" w:rsidR="00112F9A">
          <w:rPr>
            <w:rStyle w:val="Hyperlink"/>
            <w:lang w:val="nl-NL"/>
          </w:rPr>
          <w:t>https://www.freestock.com/</w:t>
        </w:r>
      </w:hyperlink>
    </w:p>
    <w:p w:rsidR="00112F9A" w:rsidP="000C5257" w:rsidRDefault="00665A9B" w14:paraId="730F2DF2" w14:textId="25AB92B8">
      <w:pPr>
        <w:pStyle w:val="Lijstopsomteken"/>
        <w:rPr>
          <w:lang w:val="nl-NL"/>
        </w:rPr>
      </w:pPr>
      <w:hyperlink w:history="1" r:id="rId21">
        <w:r w:rsidRPr="00A825B0" w:rsidR="00112F9A">
          <w:rPr>
            <w:rStyle w:val="Hyperlink"/>
            <w:lang w:val="nl-NL"/>
          </w:rPr>
          <w:t>https://unsplash.com/</w:t>
        </w:r>
      </w:hyperlink>
    </w:p>
    <w:p w:rsidR="00744919" w:rsidP="000C5257" w:rsidRDefault="00665A9B" w14:paraId="168A854C" w14:textId="0B7E10C8">
      <w:pPr>
        <w:pStyle w:val="Lijstopsomteken"/>
        <w:rPr>
          <w:lang w:val="nl-NL"/>
        </w:rPr>
      </w:pPr>
      <w:hyperlink w:history="1" r:id="rId22">
        <w:r w:rsidRPr="00A825B0" w:rsidR="00112F9A">
          <w:rPr>
            <w:rStyle w:val="Hyperlink"/>
            <w:lang w:val="nl-NL"/>
          </w:rPr>
          <w:t>https://www.pexels.com</w:t>
        </w:r>
      </w:hyperlink>
    </w:p>
    <w:p w:rsidR="00112F9A" w:rsidP="00112F9A" w:rsidRDefault="00112F9A" w14:paraId="0D8CCD99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="00384692" w:rsidP="3972C4A7" w:rsidRDefault="00A34668" w14:paraId="2DAA6B95" w14:textId="6E22B26D">
      <w:pPr>
        <w:pStyle w:val="Lijstopsomteken"/>
        <w:numPr>
          <w:ilvl w:val="0"/>
          <w:numId w:val="0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Mochten er geen geschikte foto’s te </w:t>
      </w:r>
      <w:r w:rsidRPr="3972C4A7" w:rsidR="004827EC">
        <w:rPr>
          <w:color w:val="auto"/>
          <w:lang w:val="nl-NL"/>
        </w:rPr>
        <w:t>vinden zijn bepaalde types inwoners, is het ook mogelijk om gebruik te maken van AI</w:t>
      </w:r>
      <w:r w:rsidRPr="3972C4A7" w:rsidR="005C1E6E">
        <w:rPr>
          <w:color w:val="auto"/>
          <w:lang w:val="nl-NL"/>
        </w:rPr>
        <w:t xml:space="preserve">-software. Dit is vooral handig wanneer je </w:t>
      </w:r>
      <w:r w:rsidRPr="3972C4A7" w:rsidR="00FF6D55">
        <w:rPr>
          <w:color w:val="auto"/>
          <w:lang w:val="nl-NL"/>
        </w:rPr>
        <w:t>foto’s zoekt van zeer specifieke type inwoners.</w:t>
      </w:r>
      <w:r w:rsidRPr="3972C4A7" w:rsidR="00BB601B">
        <w:rPr>
          <w:color w:val="auto"/>
          <w:lang w:val="nl-NL"/>
        </w:rPr>
        <w:t xml:space="preserve"> Je kan </w:t>
      </w:r>
      <w:r w:rsidRPr="3972C4A7" w:rsidR="00EA5773">
        <w:rPr>
          <w:color w:val="auto"/>
          <w:lang w:val="nl-NL"/>
        </w:rPr>
        <w:t xml:space="preserve">hierbij </w:t>
      </w:r>
      <w:r w:rsidRPr="3972C4A7" w:rsidR="00EA14D5">
        <w:rPr>
          <w:color w:val="auto"/>
          <w:lang w:val="nl-NL"/>
        </w:rPr>
        <w:t xml:space="preserve">bijvoorbeeld </w:t>
      </w:r>
      <w:r w:rsidRPr="3972C4A7" w:rsidR="00BA75F3">
        <w:rPr>
          <w:color w:val="auto"/>
          <w:lang w:val="nl-NL"/>
        </w:rPr>
        <w:t>denken aan:</w:t>
      </w:r>
    </w:p>
    <w:p w:rsidR="00BA75F3" w:rsidP="00D91455" w:rsidRDefault="00665A9B" w14:paraId="33AED215" w14:textId="6C7847AE">
      <w:pPr>
        <w:pStyle w:val="Lijstopsomteken"/>
        <w:rPr>
          <w:lang w:val="nl-NL"/>
        </w:rPr>
      </w:pPr>
      <w:hyperlink w:history="1" r:id="rId23">
        <w:r w:rsidRPr="00A825B0" w:rsidR="00D91455">
          <w:rPr>
            <w:rStyle w:val="Hyperlink"/>
            <w:lang w:val="nl-NL"/>
          </w:rPr>
          <w:t>https://copilot.microsoft.com</w:t>
        </w:r>
      </w:hyperlink>
    </w:p>
    <w:p w:rsidR="00D91455" w:rsidP="00D91455" w:rsidRDefault="00665A9B" w14:paraId="6913E742" w14:textId="7CB8DB1E">
      <w:pPr>
        <w:pStyle w:val="Lijstopsomteken"/>
        <w:rPr>
          <w:lang w:val="nl-NL"/>
        </w:rPr>
      </w:pPr>
      <w:hyperlink w:history="1" r:id="rId24">
        <w:r w:rsidRPr="00A825B0" w:rsidR="00D91455">
          <w:rPr>
            <w:rStyle w:val="Hyperlink"/>
            <w:lang w:val="nl-NL"/>
          </w:rPr>
          <w:t>https://app.leonardo.ai/</w:t>
        </w:r>
      </w:hyperlink>
      <w:r w:rsidR="00D91455">
        <w:rPr>
          <w:lang w:val="nl-NL"/>
        </w:rPr>
        <w:t xml:space="preserve"> </w:t>
      </w:r>
    </w:p>
    <w:p w:rsidR="005408D9" w:rsidP="00D91455" w:rsidRDefault="00665A9B" w14:paraId="1CD5F5C4" w14:textId="06BE742F">
      <w:pPr>
        <w:pStyle w:val="Lijstopsomteken"/>
        <w:rPr>
          <w:lang w:val="nl-NL"/>
        </w:rPr>
      </w:pPr>
      <w:hyperlink w:history="1" r:id="rId25">
        <w:r w:rsidRPr="00A825B0" w:rsidR="005408D9">
          <w:rPr>
            <w:rStyle w:val="Hyperlink"/>
            <w:lang w:val="nl-NL"/>
          </w:rPr>
          <w:t>https://firefly.adobe.com/inspire/images</w:t>
        </w:r>
      </w:hyperlink>
      <w:r w:rsidR="005408D9">
        <w:rPr>
          <w:lang w:val="nl-NL"/>
        </w:rPr>
        <w:t xml:space="preserve"> </w:t>
      </w:r>
    </w:p>
    <w:p w:rsidR="00384692" w:rsidP="001D7ACF" w:rsidRDefault="00384692" w14:paraId="370C9115" w14:textId="77777777">
      <w:pPr>
        <w:spacing w:after="160" w:line="259" w:lineRule="auto"/>
        <w:ind w:left="0" w:right="0" w:firstLine="0"/>
        <w:rPr>
          <w:lang w:val="nl-NL"/>
        </w:rPr>
      </w:pPr>
    </w:p>
    <w:p w:rsidRPr="00A21F34" w:rsidR="00A21F34" w:rsidP="00A21F34" w:rsidRDefault="00B91A09" w14:paraId="15477663" w14:textId="4241E3EC">
      <w:pPr>
        <w:pStyle w:val="Lijstopsomteken"/>
        <w:numPr>
          <w:ilvl w:val="0"/>
          <w:numId w:val="0"/>
        </w:numPr>
        <w:rPr>
          <w:b/>
          <w:bCs/>
          <w:color w:val="auto"/>
          <w:lang w:val="nl-NL"/>
        </w:rPr>
      </w:pPr>
      <w:r w:rsidRPr="00C65150">
        <w:rPr>
          <w:b/>
          <w:bCs/>
          <w:color w:val="039C82"/>
          <w:lang w:val="nl-NL"/>
        </w:rPr>
        <w:t xml:space="preserve">Stap </w:t>
      </w:r>
      <w:r>
        <w:rPr>
          <w:b/>
          <w:bCs/>
          <w:color w:val="039C82"/>
          <w:lang w:val="nl-NL"/>
        </w:rPr>
        <w:t>4</w:t>
      </w:r>
    </w:p>
    <w:p w:rsidRPr="004C72C6" w:rsidR="00A21F34" w:rsidP="00A21F34" w:rsidRDefault="00A21F34" w14:paraId="71957BD2" w14:textId="26FBE97B">
      <w:pPr>
        <w:pStyle w:val="Lijstopsomteken"/>
        <w:numPr>
          <w:ilvl w:val="0"/>
          <w:numId w:val="0"/>
        </w:numPr>
        <w:rPr>
          <w:lang w:val="nl-NL"/>
        </w:rPr>
      </w:pPr>
      <w:r w:rsidRPr="3972C4A7">
        <w:rPr>
          <w:color w:val="auto"/>
          <w:lang w:val="nl-NL"/>
        </w:rPr>
        <w:t>Ga naar</w:t>
      </w:r>
      <w:r w:rsidRPr="3972C4A7">
        <w:rPr>
          <w:lang w:val="nl-NL"/>
        </w:rPr>
        <w:t xml:space="preserve"> </w:t>
      </w:r>
      <w:hyperlink r:id="rId26">
        <w:r w:rsidRPr="3972C4A7">
          <w:rPr>
            <w:rStyle w:val="Hyperlink"/>
            <w:lang w:val="nl-NL"/>
          </w:rPr>
          <w:t>www.google.nl/maps</w:t>
        </w:r>
      </w:hyperlink>
      <w:r w:rsidRPr="3972C4A7" w:rsidR="007111AB">
        <w:rPr>
          <w:lang w:val="nl-NL"/>
        </w:rPr>
        <w:t>.</w:t>
      </w:r>
    </w:p>
    <w:p w:rsidRPr="0024119B" w:rsidR="00A21F34" w:rsidP="00A21F34" w:rsidRDefault="00A21F34" w14:paraId="0EBC088D" w14:textId="77777777">
      <w:pPr>
        <w:spacing w:after="0" w:line="259" w:lineRule="auto"/>
        <w:ind w:left="0" w:right="0" w:firstLine="0"/>
        <w:rPr>
          <w:lang w:val="nl-NL"/>
        </w:rPr>
      </w:pPr>
    </w:p>
    <w:p w:rsidR="00A21F34" w:rsidP="00A21F34" w:rsidRDefault="00A21F34" w14:paraId="5EA0B401" w14:textId="54629828">
      <w:pPr>
        <w:ind w:right="390"/>
        <w:rPr>
          <w:color w:val="039C82"/>
          <w:lang w:val="nl-NL"/>
        </w:rPr>
      </w:pPr>
      <w:r w:rsidRPr="0024119B">
        <w:rPr>
          <w:b/>
          <w:color w:val="039C82"/>
          <w:lang w:val="nl-NL"/>
        </w:rPr>
        <w:t xml:space="preserve">Stap </w:t>
      </w:r>
      <w:r w:rsidR="00A56434">
        <w:rPr>
          <w:b/>
          <w:color w:val="039C82"/>
          <w:lang w:val="nl-NL"/>
        </w:rPr>
        <w:t>5</w:t>
      </w:r>
    </w:p>
    <w:p w:rsidR="00A21F34" w:rsidP="00A21F34" w:rsidRDefault="00A21F34" w14:paraId="56267FB3" w14:textId="0DEDF235">
      <w:pPr>
        <w:ind w:right="390"/>
        <w:rPr>
          <w:color w:val="auto"/>
          <w:lang w:val="nl-NL"/>
        </w:rPr>
      </w:pPr>
      <w:r w:rsidRPr="3972C4A7">
        <w:rPr>
          <w:color w:val="auto"/>
          <w:lang w:val="nl-NL"/>
        </w:rPr>
        <w:t>Zoek naar de desbetreffende wijk met behulp van de zoekfunctie</w:t>
      </w:r>
      <w:r w:rsidRPr="3972C4A7" w:rsidR="007111AB">
        <w:rPr>
          <w:color w:val="auto"/>
          <w:lang w:val="nl-NL"/>
        </w:rPr>
        <w:t>.</w:t>
      </w:r>
    </w:p>
    <w:p w:rsidR="00A21F34" w:rsidP="00A21F34" w:rsidRDefault="00A21F34" w14:paraId="2B0C101C" w14:textId="77777777">
      <w:pPr>
        <w:ind w:right="390"/>
        <w:rPr>
          <w:color w:val="auto"/>
          <w:lang w:val="nl-NL"/>
        </w:rPr>
      </w:pPr>
    </w:p>
    <w:p w:rsidR="00A21F34" w:rsidP="00A21F34" w:rsidRDefault="00A21F34" w14:paraId="1B74BA98" w14:textId="2567D777">
      <w:pPr>
        <w:ind w:right="390"/>
        <w:rPr>
          <w:b/>
          <w:bCs/>
          <w:color w:val="039C82"/>
          <w:lang w:val="nl-NL"/>
        </w:rPr>
      </w:pPr>
      <w:r w:rsidRPr="00A21F34">
        <w:rPr>
          <w:b/>
          <w:bCs/>
          <w:color w:val="039C82"/>
          <w:lang w:val="nl-NL"/>
        </w:rPr>
        <w:t xml:space="preserve">Stap </w:t>
      </w:r>
      <w:r w:rsidR="00A56434">
        <w:rPr>
          <w:b/>
          <w:bCs/>
          <w:color w:val="039C82"/>
          <w:lang w:val="nl-NL"/>
        </w:rPr>
        <w:t>6</w:t>
      </w:r>
    </w:p>
    <w:p w:rsidR="00D7382E" w:rsidP="00A21F34" w:rsidRDefault="00D7382E" w14:paraId="7024C9D1" w14:textId="611010A2">
      <w:pPr>
        <w:ind w:right="390"/>
        <w:rPr>
          <w:color w:val="auto"/>
          <w:lang w:val="nl-NL"/>
        </w:rPr>
      </w:pPr>
      <w:r w:rsidRPr="5E1AA60A" w:rsidR="00D7382E">
        <w:rPr>
          <w:color w:val="auto"/>
          <w:lang w:val="nl-NL"/>
        </w:rPr>
        <w:t xml:space="preserve">Maak </w:t>
      </w:r>
      <w:r w:rsidRPr="5E1AA60A" w:rsidR="00D7382E">
        <w:rPr>
          <w:color w:val="auto"/>
          <w:lang w:val="nl-NL"/>
        </w:rPr>
        <w:t>een screenshot van de wijk</w:t>
      </w:r>
      <w:r w:rsidRPr="5E1AA60A" w:rsidR="001B05B8">
        <w:rPr>
          <w:color w:val="auto"/>
          <w:lang w:val="nl-NL"/>
        </w:rPr>
        <w:t xml:space="preserve"> door op </w:t>
      </w:r>
      <w:r w:rsidRPr="5E1AA60A" w:rsidR="001B05B8">
        <w:rPr>
          <w:color w:val="auto"/>
          <w:lang w:val="nl-NL"/>
        </w:rPr>
        <w:t>Windows + shift + S</w:t>
      </w:r>
      <w:r w:rsidRPr="5E1AA60A" w:rsidR="00950ECD">
        <w:rPr>
          <w:color w:val="auto"/>
          <w:lang w:val="nl-NL"/>
        </w:rPr>
        <w:t>/</w:t>
      </w:r>
      <w:r w:rsidRPr="5E1AA60A" w:rsidR="00466AE2">
        <w:rPr>
          <w:color w:val="auto"/>
          <w:lang w:val="nl-NL"/>
        </w:rPr>
        <w:t xml:space="preserve">Shift + </w:t>
      </w:r>
      <w:r w:rsidRPr="5E1AA60A" w:rsidR="00466AE2">
        <w:rPr>
          <w:color w:val="auto"/>
          <w:lang w:val="nl-NL"/>
        </w:rPr>
        <w:t>command</w:t>
      </w:r>
      <w:r w:rsidRPr="5E1AA60A" w:rsidR="00466AE2">
        <w:rPr>
          <w:color w:val="auto"/>
          <w:lang w:val="nl-NL"/>
        </w:rPr>
        <w:t xml:space="preserve"> + 3</w:t>
      </w:r>
      <w:r w:rsidRPr="5E1AA60A" w:rsidR="001B05B8">
        <w:rPr>
          <w:color w:val="auto"/>
          <w:lang w:val="nl-NL"/>
        </w:rPr>
        <w:t xml:space="preserve"> </w:t>
      </w:r>
      <w:r w:rsidRPr="5E1AA60A" w:rsidR="00466AE2">
        <w:rPr>
          <w:color w:val="auto"/>
          <w:lang w:val="nl-NL"/>
        </w:rPr>
        <w:t xml:space="preserve">(op een </w:t>
      </w:r>
      <w:r w:rsidRPr="5E1AA60A" w:rsidR="00466AE2">
        <w:rPr>
          <w:color w:val="auto"/>
          <w:lang w:val="nl-NL"/>
        </w:rPr>
        <w:t>MacBook</w:t>
      </w:r>
      <w:r w:rsidRPr="5E1AA60A" w:rsidR="00466AE2">
        <w:rPr>
          <w:color w:val="auto"/>
          <w:lang w:val="nl-NL"/>
        </w:rPr>
        <w:t xml:space="preserve">) </w:t>
      </w:r>
      <w:r w:rsidRPr="5E1AA60A" w:rsidR="001B05B8">
        <w:rPr>
          <w:color w:val="auto"/>
          <w:lang w:val="nl-NL"/>
        </w:rPr>
        <w:t>te drukken.</w:t>
      </w:r>
    </w:p>
    <w:p w:rsidR="004F216B" w:rsidP="00A21F34" w:rsidRDefault="004F216B" w14:paraId="636351FC" w14:textId="77777777">
      <w:pPr>
        <w:ind w:right="390"/>
        <w:rPr>
          <w:color w:val="auto"/>
          <w:lang w:val="nl-NL"/>
        </w:rPr>
      </w:pPr>
    </w:p>
    <w:p w:rsidRPr="000D6BEA" w:rsidR="004F216B" w:rsidP="00A21F34" w:rsidRDefault="004F216B" w14:paraId="3260AC53" w14:textId="1E92AA8E">
      <w:pPr>
        <w:ind w:right="390"/>
        <w:rPr>
          <w:b/>
          <w:bCs/>
          <w:color w:val="auto"/>
          <w:lang w:val="nl-NL"/>
        </w:rPr>
      </w:pPr>
      <w:r w:rsidRPr="3972C4A7">
        <w:rPr>
          <w:b/>
          <w:bCs/>
          <w:color w:val="039C82"/>
          <w:lang w:val="nl-NL"/>
        </w:rPr>
        <w:t>Opmerking</w:t>
      </w:r>
      <w:r w:rsidRPr="00F452A0">
        <w:rPr>
          <w:lang w:val="nl-NL"/>
        </w:rPr>
        <w:br/>
      </w:r>
      <w:r w:rsidRPr="3972C4A7" w:rsidR="00830553">
        <w:rPr>
          <w:color w:val="auto"/>
          <w:lang w:val="nl-NL"/>
        </w:rPr>
        <w:t xml:space="preserve">Houdt rekening met </w:t>
      </w:r>
      <w:r w:rsidRPr="3972C4A7" w:rsidR="00507775">
        <w:rPr>
          <w:color w:val="auto"/>
          <w:lang w:val="nl-NL"/>
        </w:rPr>
        <w:t xml:space="preserve">de richtlijnen omtrent auteursrecht bij het gebruik maken </w:t>
      </w:r>
      <w:r w:rsidRPr="3972C4A7" w:rsidR="00C02A7E">
        <w:rPr>
          <w:color w:val="auto"/>
          <w:lang w:val="nl-NL"/>
        </w:rPr>
        <w:t xml:space="preserve">van afbeeldingen van Google </w:t>
      </w:r>
      <w:proofErr w:type="spellStart"/>
      <w:r w:rsidRPr="3972C4A7" w:rsidR="00C02A7E">
        <w:rPr>
          <w:color w:val="auto"/>
          <w:lang w:val="nl-NL"/>
        </w:rPr>
        <w:t>Maps</w:t>
      </w:r>
      <w:proofErr w:type="spellEnd"/>
      <w:r w:rsidRPr="3972C4A7" w:rsidR="00090D2D">
        <w:rPr>
          <w:color w:val="auto"/>
          <w:lang w:val="nl-NL"/>
        </w:rPr>
        <w:t xml:space="preserve"> in relatie tot het gebruik </w:t>
      </w:r>
      <w:r w:rsidRPr="3972C4A7" w:rsidR="0063794C">
        <w:rPr>
          <w:color w:val="auto"/>
          <w:lang w:val="nl-NL"/>
        </w:rPr>
        <w:t xml:space="preserve">van en </w:t>
      </w:r>
      <w:r w:rsidRPr="3972C4A7" w:rsidR="000D6BEA">
        <w:rPr>
          <w:color w:val="auto"/>
          <w:lang w:val="nl-NL"/>
        </w:rPr>
        <w:t>de communicatie met</w:t>
      </w:r>
      <w:r w:rsidRPr="3972C4A7" w:rsidR="00090D2D">
        <w:rPr>
          <w:color w:val="auto"/>
          <w:lang w:val="nl-NL"/>
        </w:rPr>
        <w:t xml:space="preserve"> de wijkkaart</w:t>
      </w:r>
      <w:r w:rsidRPr="3972C4A7" w:rsidR="00C02A7E">
        <w:rPr>
          <w:color w:val="auto"/>
          <w:lang w:val="nl-NL"/>
        </w:rPr>
        <w:t xml:space="preserve">, zoals </w:t>
      </w:r>
      <w:r w:rsidRPr="3972C4A7" w:rsidR="0098135C">
        <w:rPr>
          <w:color w:val="auto"/>
          <w:lang w:val="nl-NL"/>
        </w:rPr>
        <w:t xml:space="preserve">een juiste bronvermelding. Voor meer informatie zie </w:t>
      </w:r>
      <w:hyperlink w:anchor=":~:text=All%20uses%20of%20Google%20Maps,while%20the%20content%20is%20shown." r:id="rId27">
        <w:r w:rsidRPr="3972C4A7" w:rsidR="0098135C">
          <w:rPr>
            <w:rStyle w:val="Hyperlink"/>
            <w:lang w:val="nl-NL"/>
          </w:rPr>
          <w:t>link</w:t>
        </w:r>
      </w:hyperlink>
      <w:r w:rsidRPr="3972C4A7" w:rsidR="000D6BEA">
        <w:rPr>
          <w:color w:val="auto"/>
          <w:lang w:val="nl-NL"/>
        </w:rPr>
        <w:t>.</w:t>
      </w:r>
    </w:p>
    <w:p w:rsidR="001B05B8" w:rsidP="00A21F34" w:rsidRDefault="001B05B8" w14:paraId="0B12364B" w14:textId="77777777">
      <w:pPr>
        <w:ind w:right="390"/>
        <w:rPr>
          <w:color w:val="auto"/>
          <w:lang w:val="nl-NL"/>
        </w:rPr>
      </w:pPr>
    </w:p>
    <w:p w:rsidR="00830553" w:rsidP="00425E2C" w:rsidRDefault="00830553" w14:paraId="7F11D515" w14:textId="77777777">
      <w:pPr>
        <w:ind w:left="0" w:right="390" w:firstLine="0"/>
        <w:rPr>
          <w:color w:val="auto"/>
          <w:lang w:val="nl-NL"/>
        </w:rPr>
      </w:pPr>
    </w:p>
    <w:p w:rsidRPr="00485120" w:rsidR="001B05B8" w:rsidP="00A21F34" w:rsidRDefault="00EC22FD" w14:paraId="6F658CB4" w14:textId="77F181D6">
      <w:pPr>
        <w:ind w:right="390"/>
        <w:rPr>
          <w:b/>
          <w:bCs/>
          <w:color w:val="039C82"/>
          <w:lang w:val="nl-NL"/>
        </w:rPr>
      </w:pPr>
      <w:r w:rsidRPr="00485120">
        <w:rPr>
          <w:b/>
          <w:bCs/>
          <w:color w:val="039C82"/>
          <w:lang w:val="nl-NL"/>
        </w:rPr>
        <w:t xml:space="preserve">Stap </w:t>
      </w:r>
      <w:r w:rsidR="00A56434">
        <w:rPr>
          <w:b/>
          <w:bCs/>
          <w:color w:val="039C82"/>
          <w:lang w:val="nl-NL"/>
        </w:rPr>
        <w:t>7</w:t>
      </w:r>
    </w:p>
    <w:p w:rsidR="00F007BE" w:rsidP="3972C4A7" w:rsidRDefault="00EC22FD" w14:paraId="352FA4B2" w14:textId="48D2D93A">
      <w:pPr>
        <w:pStyle w:val="Lijstopsomteken"/>
        <w:numPr>
          <w:ilvl w:val="0"/>
          <w:numId w:val="0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Plaats de screenshot </w:t>
      </w:r>
      <w:r w:rsidRPr="3972C4A7" w:rsidR="002D6E3E">
        <w:rPr>
          <w:color w:val="auto"/>
          <w:lang w:val="nl-NL"/>
        </w:rPr>
        <w:t xml:space="preserve">in het </w:t>
      </w:r>
      <w:r w:rsidRPr="3972C4A7" w:rsidR="005F6CB4">
        <w:rPr>
          <w:color w:val="auto"/>
          <w:lang w:val="nl-NL"/>
        </w:rPr>
        <w:t>Powerpointdocument “</w:t>
      </w:r>
      <w:r w:rsidRPr="3972C4A7" w:rsidR="00B94F2B">
        <w:rPr>
          <w:color w:val="auto"/>
          <w:lang w:val="nl-NL"/>
        </w:rPr>
        <w:t>Template wijkkaart</w:t>
      </w:r>
      <w:r w:rsidRPr="3972C4A7" w:rsidR="005F6CB4">
        <w:rPr>
          <w:color w:val="auto"/>
          <w:lang w:val="nl-NL"/>
        </w:rPr>
        <w:t>”</w:t>
      </w:r>
      <w:r w:rsidRPr="3972C4A7" w:rsidR="00856D86">
        <w:rPr>
          <w:color w:val="auto"/>
          <w:lang w:val="nl-NL"/>
        </w:rPr>
        <w:t xml:space="preserve"> (slide 2)</w:t>
      </w:r>
      <w:r w:rsidRPr="3972C4A7" w:rsidR="00633B9A">
        <w:rPr>
          <w:color w:val="auto"/>
          <w:lang w:val="nl-NL"/>
        </w:rPr>
        <w:t>.</w:t>
      </w:r>
    </w:p>
    <w:p w:rsidR="007B1DCF" w:rsidP="00C033E8" w:rsidRDefault="007B1DCF" w14:paraId="7F90849C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Pr="00B506E4" w:rsidR="007B1DCF" w:rsidP="5E1AA60A" w:rsidRDefault="007B1DCF" w14:paraId="5E512359" w14:textId="77777777" w14:noSpellErr="1">
      <w:pPr>
        <w:spacing w:after="0" w:line="259" w:lineRule="auto"/>
        <w:ind w:left="0" w:right="0" w:firstLine="0"/>
        <w:rPr>
          <w:b w:val="1"/>
          <w:bCs w:val="1"/>
          <w:color w:val="039C82"/>
          <w:lang w:val="nl-NL"/>
        </w:rPr>
      </w:pPr>
      <w:r w:rsidRPr="5E1AA60A" w:rsidR="007B1DCF">
        <w:rPr>
          <w:b w:val="1"/>
          <w:bCs w:val="1"/>
          <w:color w:val="039C82"/>
          <w:lang w:val="nl-NL"/>
        </w:rPr>
        <w:t>Opmerking</w:t>
      </w:r>
    </w:p>
    <w:p w:rsidR="007B1DCF" w:rsidP="3972C4A7" w:rsidRDefault="007B1DCF" w14:paraId="1798DC89" w14:textId="3D6F2E77">
      <w:pPr>
        <w:pStyle w:val="Lijstopsomteken"/>
        <w:numPr>
          <w:ilvl w:val="0"/>
          <w:numId w:val="0"/>
        </w:num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Het is natuurlijk ook mogelijk de </w:t>
      </w:r>
      <w:r w:rsidRPr="3972C4A7" w:rsidR="002176AF">
        <w:rPr>
          <w:color w:val="auto"/>
          <w:lang w:val="nl-NL"/>
        </w:rPr>
        <w:t>wijkkaart uit te werken met behulp van professionele beeldbewerkingssoftware, zoals Adobe Photoshop</w:t>
      </w:r>
      <w:r w:rsidRPr="3972C4A7" w:rsidR="00255E2F">
        <w:rPr>
          <w:color w:val="auto"/>
          <w:lang w:val="nl-NL"/>
        </w:rPr>
        <w:t xml:space="preserve">. Aangezien </w:t>
      </w:r>
      <w:r w:rsidRPr="3972C4A7" w:rsidR="00423215">
        <w:rPr>
          <w:color w:val="auto"/>
          <w:lang w:val="nl-NL"/>
        </w:rPr>
        <w:t xml:space="preserve">deze software niet gratis is en </w:t>
      </w:r>
      <w:r w:rsidRPr="3972C4A7" w:rsidR="00485120">
        <w:rPr>
          <w:color w:val="auto"/>
          <w:lang w:val="nl-NL"/>
        </w:rPr>
        <w:t xml:space="preserve">enige ervaring vereisten hebben wij hier gekozen voor </w:t>
      </w:r>
      <w:proofErr w:type="spellStart"/>
      <w:r w:rsidRPr="3972C4A7" w:rsidR="00485120">
        <w:rPr>
          <w:color w:val="auto"/>
          <w:lang w:val="nl-NL"/>
        </w:rPr>
        <w:t>Powerpoint</w:t>
      </w:r>
      <w:proofErr w:type="spellEnd"/>
      <w:r w:rsidRPr="3972C4A7" w:rsidR="00485120">
        <w:rPr>
          <w:color w:val="auto"/>
          <w:lang w:val="nl-NL"/>
        </w:rPr>
        <w:t xml:space="preserve">. </w:t>
      </w:r>
    </w:p>
    <w:p w:rsidR="00485120" w:rsidP="007B1DCF" w:rsidRDefault="00485120" w14:paraId="23A4756A" w14:textId="77777777">
      <w:pPr>
        <w:pStyle w:val="Lijstopsomteken"/>
        <w:numPr>
          <w:ilvl w:val="0"/>
          <w:numId w:val="0"/>
        </w:numPr>
        <w:rPr>
          <w:lang w:val="nl-NL"/>
        </w:rPr>
      </w:pPr>
    </w:p>
    <w:p w:rsidR="00485120" w:rsidP="007B1DCF" w:rsidRDefault="00485120" w14:paraId="68722255" w14:textId="7405C1C7">
      <w:pPr>
        <w:pStyle w:val="Lijstopsomteken"/>
        <w:numPr>
          <w:ilvl w:val="0"/>
          <w:numId w:val="0"/>
        </w:numPr>
        <w:rPr>
          <w:b/>
          <w:bCs/>
          <w:color w:val="039C82"/>
          <w:lang w:val="nl-NL"/>
        </w:rPr>
      </w:pPr>
      <w:r w:rsidRPr="00485120">
        <w:rPr>
          <w:b/>
          <w:bCs/>
          <w:color w:val="039C82"/>
          <w:lang w:val="nl-NL"/>
        </w:rPr>
        <w:t xml:space="preserve">Stap </w:t>
      </w:r>
      <w:r w:rsidR="00A56434">
        <w:rPr>
          <w:b/>
          <w:bCs/>
          <w:color w:val="039C82"/>
          <w:lang w:val="nl-NL"/>
        </w:rPr>
        <w:t>8</w:t>
      </w:r>
    </w:p>
    <w:p w:rsidR="00485120" w:rsidP="3972C4A7" w:rsidRDefault="00171F76" w14:paraId="3868A513" w14:textId="7A7BC9D8">
      <w:pPr>
        <w:rPr>
          <w:color w:val="auto"/>
          <w:lang w:val="nl-NL"/>
        </w:rPr>
      </w:pPr>
      <w:r w:rsidRPr="3972C4A7">
        <w:rPr>
          <w:color w:val="auto"/>
          <w:lang w:val="nl-NL"/>
        </w:rPr>
        <w:t xml:space="preserve">Plaats de markeringen voor de ontmoetingslocaties </w:t>
      </w:r>
      <w:r w:rsidRPr="3972C4A7" w:rsidR="005A79E0">
        <w:rPr>
          <w:color w:val="auto"/>
          <w:lang w:val="nl-NL"/>
        </w:rPr>
        <w:t>op de kaart</w:t>
      </w:r>
      <w:r w:rsidRPr="3972C4A7" w:rsidR="007115E9">
        <w:rPr>
          <w:color w:val="auto"/>
          <w:lang w:val="nl-NL"/>
        </w:rPr>
        <w:t xml:space="preserve"> in het Powerpointdocument</w:t>
      </w:r>
      <w:r w:rsidRPr="3972C4A7" w:rsidR="00746768">
        <w:rPr>
          <w:color w:val="auto"/>
          <w:lang w:val="nl-NL"/>
        </w:rPr>
        <w:t xml:space="preserve">. </w:t>
      </w:r>
      <w:r w:rsidRPr="3972C4A7" w:rsidR="00531A49">
        <w:rPr>
          <w:color w:val="auto"/>
          <w:lang w:val="nl-NL"/>
        </w:rPr>
        <w:t>Afhankelijk van de omvang of het belang van een on</w:t>
      </w:r>
      <w:r w:rsidRPr="3972C4A7" w:rsidR="001453C4">
        <w:rPr>
          <w:color w:val="auto"/>
          <w:lang w:val="nl-NL"/>
        </w:rPr>
        <w:t>t</w:t>
      </w:r>
      <w:r w:rsidRPr="3972C4A7" w:rsidR="00531A49">
        <w:rPr>
          <w:color w:val="auto"/>
          <w:lang w:val="nl-NL"/>
        </w:rPr>
        <w:t>moetingslocatie</w:t>
      </w:r>
      <w:r w:rsidRPr="3972C4A7" w:rsidR="001D25D1">
        <w:rPr>
          <w:color w:val="auto"/>
          <w:lang w:val="nl-NL"/>
        </w:rPr>
        <w:t xml:space="preserve">, kan je ervoor kiezen om de bijbehorende markering groter of kleiner te maken. </w:t>
      </w:r>
    </w:p>
    <w:p w:rsidR="005A79E0" w:rsidP="007B1DCF" w:rsidRDefault="005A79E0" w14:paraId="586E2EC8" w14:textId="77777777">
      <w:pPr>
        <w:pStyle w:val="Lijstopsomteken"/>
        <w:numPr>
          <w:ilvl w:val="0"/>
          <w:numId w:val="0"/>
        </w:numPr>
        <w:rPr>
          <w:color w:val="auto"/>
          <w:lang w:val="nl-NL"/>
        </w:rPr>
      </w:pPr>
    </w:p>
    <w:p w:rsidR="005A79E0" w:rsidP="007B1DCF" w:rsidRDefault="005A79E0" w14:paraId="6D973EB4" w14:textId="695CCBD0">
      <w:pPr>
        <w:pStyle w:val="Lijstopsomteken"/>
        <w:numPr>
          <w:ilvl w:val="0"/>
          <w:numId w:val="0"/>
        </w:numPr>
        <w:rPr>
          <w:b/>
          <w:bCs/>
          <w:color w:val="039C82"/>
          <w:lang w:val="nl-NL"/>
        </w:rPr>
      </w:pPr>
      <w:r w:rsidRPr="005A79E0">
        <w:rPr>
          <w:b/>
          <w:bCs/>
          <w:color w:val="039C82"/>
          <w:lang w:val="nl-NL"/>
        </w:rPr>
        <w:t xml:space="preserve">Stap </w:t>
      </w:r>
      <w:r w:rsidR="00A56434">
        <w:rPr>
          <w:b/>
          <w:bCs/>
          <w:color w:val="039C82"/>
          <w:lang w:val="nl-NL"/>
        </w:rPr>
        <w:t>9</w:t>
      </w:r>
    </w:p>
    <w:p w:rsidR="005A79E0" w:rsidP="3972C4A7" w:rsidRDefault="004E641C" w14:paraId="69B90D82" w14:textId="1E21593D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Vul</w:t>
      </w:r>
      <w:r w:rsidRPr="3972C4A7" w:rsidR="00771C8C">
        <w:rPr>
          <w:color w:val="auto"/>
          <w:lang w:val="nl-NL"/>
        </w:rPr>
        <w:t xml:space="preserve"> de persona-omschrijvingen (van stap 2-3) in </w:t>
      </w:r>
      <w:r w:rsidRPr="3972C4A7">
        <w:rPr>
          <w:color w:val="auto"/>
          <w:lang w:val="nl-NL"/>
        </w:rPr>
        <w:t xml:space="preserve">binnen </w:t>
      </w:r>
      <w:r w:rsidRPr="3972C4A7" w:rsidR="004B658E">
        <w:rPr>
          <w:color w:val="auto"/>
          <w:lang w:val="nl-NL"/>
        </w:rPr>
        <w:t>d</w:t>
      </w:r>
      <w:r w:rsidRPr="3972C4A7" w:rsidR="007115E9">
        <w:rPr>
          <w:color w:val="auto"/>
          <w:lang w:val="nl-NL"/>
        </w:rPr>
        <w:t>e</w:t>
      </w:r>
      <w:r w:rsidRPr="3972C4A7">
        <w:rPr>
          <w:color w:val="auto"/>
          <w:lang w:val="nl-NL"/>
        </w:rPr>
        <w:t xml:space="preserve"> blauwe</w:t>
      </w:r>
      <w:r w:rsidRPr="3972C4A7" w:rsidR="007115E9">
        <w:rPr>
          <w:color w:val="auto"/>
          <w:lang w:val="nl-NL"/>
        </w:rPr>
        <w:t xml:space="preserve"> kaders </w:t>
      </w:r>
      <w:r w:rsidRPr="3972C4A7">
        <w:rPr>
          <w:color w:val="auto"/>
          <w:lang w:val="nl-NL"/>
        </w:rPr>
        <w:t>op slide 5</w:t>
      </w:r>
      <w:r w:rsidRPr="3972C4A7" w:rsidR="007115E9">
        <w:rPr>
          <w:color w:val="auto"/>
          <w:lang w:val="nl-NL"/>
        </w:rPr>
        <w:t xml:space="preserve"> </w:t>
      </w:r>
      <w:r w:rsidRPr="3972C4A7">
        <w:rPr>
          <w:color w:val="auto"/>
          <w:lang w:val="nl-NL"/>
        </w:rPr>
        <w:t xml:space="preserve">van </w:t>
      </w:r>
      <w:r w:rsidRPr="3972C4A7" w:rsidR="00433A97">
        <w:rPr>
          <w:color w:val="auto"/>
          <w:lang w:val="nl-NL"/>
        </w:rPr>
        <w:t>het Powerpointdocument.</w:t>
      </w:r>
    </w:p>
    <w:p w:rsidR="00433A97" w:rsidP="000946FE" w:rsidRDefault="00433A97" w14:paraId="78DDDFFE" w14:textId="77777777">
      <w:pPr>
        <w:rPr>
          <w:lang w:val="nl-NL"/>
        </w:rPr>
      </w:pPr>
    </w:p>
    <w:p w:rsidRPr="00433A97" w:rsidR="00433A97" w:rsidP="007B1DCF" w:rsidRDefault="00433A97" w14:paraId="247031D4" w14:textId="69EC1542">
      <w:pPr>
        <w:pStyle w:val="Lijstopsomteken"/>
        <w:numPr>
          <w:ilvl w:val="0"/>
          <w:numId w:val="0"/>
        </w:numPr>
        <w:rPr>
          <w:b/>
          <w:bCs/>
          <w:color w:val="039C82"/>
          <w:lang w:val="nl-NL"/>
        </w:rPr>
      </w:pPr>
      <w:r w:rsidRPr="00433A97">
        <w:rPr>
          <w:b/>
          <w:bCs/>
          <w:color w:val="039C82"/>
          <w:lang w:val="nl-NL"/>
        </w:rPr>
        <w:t xml:space="preserve">Stap </w:t>
      </w:r>
      <w:r w:rsidR="00A56434">
        <w:rPr>
          <w:b/>
          <w:bCs/>
          <w:color w:val="039C82"/>
          <w:lang w:val="nl-NL"/>
        </w:rPr>
        <w:t>10</w:t>
      </w:r>
    </w:p>
    <w:p w:rsidR="007B1DCF" w:rsidP="3972C4A7" w:rsidRDefault="00433A97" w14:paraId="220EC4BB" w14:textId="4DF8839C">
      <w:pPr>
        <w:rPr>
          <w:color w:val="auto"/>
          <w:lang w:val="nl-NL"/>
        </w:rPr>
      </w:pPr>
      <w:r w:rsidRPr="3972C4A7">
        <w:rPr>
          <w:color w:val="auto"/>
          <w:lang w:val="nl-NL"/>
        </w:rPr>
        <w:t>De wijkkaart is nu klaar</w:t>
      </w:r>
      <w:r w:rsidRPr="3972C4A7" w:rsidR="00166513">
        <w:rPr>
          <w:color w:val="auto"/>
          <w:lang w:val="nl-NL"/>
        </w:rPr>
        <w:t xml:space="preserve"> en kan eventueel geprint worden. Let erop dat het een levend document is</w:t>
      </w:r>
      <w:r w:rsidRPr="3972C4A7" w:rsidR="001453C4">
        <w:rPr>
          <w:color w:val="auto"/>
          <w:lang w:val="nl-NL"/>
        </w:rPr>
        <w:t>, dat op basis van nieuwe inzichten gewijzigd kan worden.</w:t>
      </w:r>
    </w:p>
    <w:p w:rsidR="00F007BE" w:rsidP="3972C4A7" w:rsidRDefault="00F007BE" w14:paraId="1CB6E842" w14:textId="77777777">
      <w:pPr>
        <w:pStyle w:val="Lijstopsomteken"/>
        <w:numPr>
          <w:ilvl w:val="0"/>
          <w:numId w:val="0"/>
        </w:numPr>
        <w:rPr>
          <w:color w:val="auto"/>
          <w:lang w:val="nl-NL"/>
        </w:rPr>
      </w:pPr>
    </w:p>
    <w:p w:rsidR="00F007BE" w:rsidP="00F007BE" w:rsidRDefault="00F007BE" w14:paraId="7D3ECD2B" w14:textId="17CE559A">
      <w:pPr>
        <w:pStyle w:val="Lijstopsomteken"/>
        <w:numPr>
          <w:ilvl w:val="0"/>
          <w:numId w:val="0"/>
        </w:numPr>
        <w:rPr>
          <w:lang w:val="nl-NL"/>
        </w:rPr>
      </w:pPr>
    </w:p>
    <w:sectPr w:rsidR="00F007BE">
      <w:pgSz w:w="11905" w:h="16840" w:orient="portrait"/>
      <w:pgMar w:top="1449" w:right="1051" w:bottom="1488" w:left="1441" w:header="720" w:footer="720" w:gutter="0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FC3AEC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28BC6F2"/>
    <w:multiLevelType w:val="hybridMultilevel"/>
    <w:tmpl w:val="4AE813DE"/>
    <w:lvl w:ilvl="0" w:tplc="A14C53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208E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CCA10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D225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8E03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8C9B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E895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C87B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5ABF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9C389E"/>
    <w:multiLevelType w:val="hybridMultilevel"/>
    <w:tmpl w:val="A8CAEE82"/>
    <w:lvl w:ilvl="0" w:tplc="0409000F">
      <w:start w:val="1"/>
      <w:numFmt w:val="decimal"/>
      <w:lvlText w:val="%1."/>
      <w:lvlJc w:val="left"/>
      <w:pPr>
        <w:ind w:left="370" w:hanging="360"/>
      </w:p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0D7918CD"/>
    <w:multiLevelType w:val="hybridMultilevel"/>
    <w:tmpl w:val="2BD87338"/>
    <w:lvl w:ilvl="0" w:tplc="A13ACD34">
      <w:start w:val="1"/>
      <w:numFmt w:val="bullet"/>
      <w:lvlText w:val="-"/>
      <w:lvlJc w:val="left"/>
      <w:pPr>
        <w:ind w:left="706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D7EAA2DA">
      <w:start w:val="1"/>
      <w:numFmt w:val="bullet"/>
      <w:lvlText w:val="o"/>
      <w:lvlJc w:val="left"/>
      <w:pPr>
        <w:ind w:left="144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74C6DF8">
      <w:start w:val="1"/>
      <w:numFmt w:val="bullet"/>
      <w:lvlText w:val="▪"/>
      <w:lvlJc w:val="left"/>
      <w:pPr>
        <w:ind w:left="216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4909BE4">
      <w:start w:val="1"/>
      <w:numFmt w:val="bullet"/>
      <w:lvlText w:val="•"/>
      <w:lvlJc w:val="left"/>
      <w:pPr>
        <w:ind w:left="288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24C290B2">
      <w:start w:val="1"/>
      <w:numFmt w:val="bullet"/>
      <w:lvlText w:val="o"/>
      <w:lvlJc w:val="left"/>
      <w:pPr>
        <w:ind w:left="360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784EA94C">
      <w:start w:val="1"/>
      <w:numFmt w:val="bullet"/>
      <w:lvlText w:val="▪"/>
      <w:lvlJc w:val="left"/>
      <w:pPr>
        <w:ind w:left="432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638A20FE">
      <w:start w:val="1"/>
      <w:numFmt w:val="bullet"/>
      <w:lvlText w:val="•"/>
      <w:lvlJc w:val="left"/>
      <w:pPr>
        <w:ind w:left="504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276E1F34">
      <w:start w:val="1"/>
      <w:numFmt w:val="bullet"/>
      <w:lvlText w:val="o"/>
      <w:lvlJc w:val="left"/>
      <w:pPr>
        <w:ind w:left="576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919E00E8">
      <w:start w:val="1"/>
      <w:numFmt w:val="bullet"/>
      <w:lvlText w:val="▪"/>
      <w:lvlJc w:val="left"/>
      <w:pPr>
        <w:ind w:left="6481"/>
      </w:pPr>
      <w:rPr>
        <w:rFonts w:ascii="Calibri" w:hAnsi="Calibri" w:eastAsia="Calibri" w:cs="Calibri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112B20AB"/>
    <w:multiLevelType w:val="hybridMultilevel"/>
    <w:tmpl w:val="BB9CFF2C"/>
    <w:lvl w:ilvl="0" w:tplc="08BC50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9477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3452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F0483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C6A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129A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1EE7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9D2D6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CE51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BA636C"/>
    <w:multiLevelType w:val="hybridMultilevel"/>
    <w:tmpl w:val="D47E7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3130E8"/>
    <w:multiLevelType w:val="hybridMultilevel"/>
    <w:tmpl w:val="D1B6D51E"/>
    <w:lvl w:ilvl="0" w:tplc="5B984BAE">
      <w:start w:val="1"/>
      <w:numFmt w:val="bullet"/>
      <w:lvlText w:val="-"/>
      <w:lvlJc w:val="left"/>
      <w:pPr>
        <w:ind w:left="706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03E3228">
      <w:start w:val="1"/>
      <w:numFmt w:val="bullet"/>
      <w:lvlText w:val="o"/>
      <w:lvlJc w:val="left"/>
      <w:pPr>
        <w:ind w:left="144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ADA5A14">
      <w:start w:val="1"/>
      <w:numFmt w:val="bullet"/>
      <w:lvlText w:val="▪"/>
      <w:lvlJc w:val="left"/>
      <w:pPr>
        <w:ind w:left="216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362A4E1A">
      <w:start w:val="1"/>
      <w:numFmt w:val="bullet"/>
      <w:lvlText w:val="•"/>
      <w:lvlJc w:val="left"/>
      <w:pPr>
        <w:ind w:left="288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1F6170E">
      <w:start w:val="1"/>
      <w:numFmt w:val="bullet"/>
      <w:lvlText w:val="o"/>
      <w:lvlJc w:val="left"/>
      <w:pPr>
        <w:ind w:left="360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158AB5C">
      <w:start w:val="1"/>
      <w:numFmt w:val="bullet"/>
      <w:lvlText w:val="▪"/>
      <w:lvlJc w:val="left"/>
      <w:pPr>
        <w:ind w:left="432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5352BFFA">
      <w:start w:val="1"/>
      <w:numFmt w:val="bullet"/>
      <w:lvlText w:val="•"/>
      <w:lvlJc w:val="left"/>
      <w:pPr>
        <w:ind w:left="504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182278C">
      <w:start w:val="1"/>
      <w:numFmt w:val="bullet"/>
      <w:lvlText w:val="o"/>
      <w:lvlJc w:val="left"/>
      <w:pPr>
        <w:ind w:left="576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F7470A4">
      <w:start w:val="1"/>
      <w:numFmt w:val="bullet"/>
      <w:lvlText w:val="▪"/>
      <w:lvlJc w:val="left"/>
      <w:pPr>
        <w:ind w:left="6481"/>
      </w:pPr>
      <w:rPr>
        <w:rFonts w:ascii="Calibri" w:hAnsi="Calibri" w:eastAsia="Calibri" w:cs="Calibri"/>
        <w:b w:val="0"/>
        <w:i w:val="0"/>
        <w:strike w:val="0"/>
        <w:dstrike w:val="0"/>
        <w:color w:val="1F2B2C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20A3E63A"/>
    <w:multiLevelType w:val="hybridMultilevel"/>
    <w:tmpl w:val="FEEC464E"/>
    <w:lvl w:ilvl="0" w:tplc="A7CCDE1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C1A2DF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A5450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068FA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FCEF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088C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5E0D0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5CC4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126A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956C8C5"/>
    <w:multiLevelType w:val="hybridMultilevel"/>
    <w:tmpl w:val="E4DC9148"/>
    <w:lvl w:ilvl="0" w:tplc="0FB018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8F4F8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0474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9E2B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B0B7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6AC0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DA9E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9ECD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826D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4082523"/>
    <w:multiLevelType w:val="hybridMultilevel"/>
    <w:tmpl w:val="2C447C66"/>
    <w:lvl w:ilvl="0" w:tplc="987652AE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6642A5D"/>
    <w:multiLevelType w:val="hybridMultilevel"/>
    <w:tmpl w:val="2BF4B56A"/>
    <w:lvl w:ilvl="0" w:tplc="117071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C201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82CE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DAC6C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C4BE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D476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8CD3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4EC4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3CAF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AAA690A"/>
    <w:multiLevelType w:val="hybridMultilevel"/>
    <w:tmpl w:val="D98E95C4"/>
    <w:lvl w:ilvl="0" w:tplc="F6A835B8">
      <w:start w:val="1"/>
      <w:numFmt w:val="decimal"/>
      <w:lvlText w:val="%1."/>
      <w:lvlJc w:val="left"/>
      <w:pPr>
        <w:ind w:left="706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1A92DC6C">
      <w:start w:val="1"/>
      <w:numFmt w:val="lowerLetter"/>
      <w:lvlText w:val="%2"/>
      <w:lvlJc w:val="left"/>
      <w:pPr>
        <w:ind w:left="144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D0EE3BA">
      <w:start w:val="1"/>
      <w:numFmt w:val="lowerRoman"/>
      <w:lvlText w:val="%3"/>
      <w:lvlJc w:val="left"/>
      <w:pPr>
        <w:ind w:left="216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696E5A0">
      <w:start w:val="1"/>
      <w:numFmt w:val="decimal"/>
      <w:lvlText w:val="%4"/>
      <w:lvlJc w:val="left"/>
      <w:pPr>
        <w:ind w:left="288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14C23E0">
      <w:start w:val="1"/>
      <w:numFmt w:val="lowerLetter"/>
      <w:lvlText w:val="%5"/>
      <w:lvlJc w:val="left"/>
      <w:pPr>
        <w:ind w:left="360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28435AE">
      <w:start w:val="1"/>
      <w:numFmt w:val="lowerRoman"/>
      <w:lvlText w:val="%6"/>
      <w:lvlJc w:val="left"/>
      <w:pPr>
        <w:ind w:left="432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A00ED3C2">
      <w:start w:val="1"/>
      <w:numFmt w:val="decimal"/>
      <w:lvlText w:val="%7"/>
      <w:lvlJc w:val="left"/>
      <w:pPr>
        <w:ind w:left="504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4FC9922">
      <w:start w:val="1"/>
      <w:numFmt w:val="lowerLetter"/>
      <w:lvlText w:val="%8"/>
      <w:lvlJc w:val="left"/>
      <w:pPr>
        <w:ind w:left="576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32A2E1A0">
      <w:start w:val="1"/>
      <w:numFmt w:val="lowerRoman"/>
      <w:lvlText w:val="%9"/>
      <w:lvlJc w:val="left"/>
      <w:pPr>
        <w:ind w:left="6481"/>
      </w:pPr>
      <w:rPr>
        <w:rFonts w:ascii="Arial" w:hAnsi="Arial" w:eastAsia="Arial" w:cs="Arial"/>
        <w:b w:val="0"/>
        <w:i w:val="0"/>
        <w:strike w:val="0"/>
        <w:dstrike w:val="0"/>
        <w:color w:val="444444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2" w15:restartNumberingAfterBreak="0">
    <w:nsid w:val="7BC84BC4"/>
    <w:multiLevelType w:val="hybridMultilevel"/>
    <w:tmpl w:val="687A9A72"/>
    <w:lvl w:ilvl="0" w:tplc="80A80B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16E6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B624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A875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E6E8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C4F7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44FC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7D876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E297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52450522">
    <w:abstractNumId w:val="7"/>
  </w:num>
  <w:num w:numId="2" w16cid:durableId="914241681">
    <w:abstractNumId w:val="10"/>
  </w:num>
  <w:num w:numId="3" w16cid:durableId="953948924">
    <w:abstractNumId w:val="4"/>
  </w:num>
  <w:num w:numId="4" w16cid:durableId="224143829">
    <w:abstractNumId w:val="12"/>
  </w:num>
  <w:num w:numId="5" w16cid:durableId="326716834">
    <w:abstractNumId w:val="1"/>
  </w:num>
  <w:num w:numId="6" w16cid:durableId="1845126948">
    <w:abstractNumId w:val="8"/>
  </w:num>
  <w:num w:numId="7" w16cid:durableId="926765006">
    <w:abstractNumId w:val="3"/>
  </w:num>
  <w:num w:numId="8" w16cid:durableId="1293443504">
    <w:abstractNumId w:val="11"/>
  </w:num>
  <w:num w:numId="9" w16cid:durableId="1224484007">
    <w:abstractNumId w:val="6"/>
  </w:num>
  <w:num w:numId="10" w16cid:durableId="1886023281">
    <w:abstractNumId w:val="0"/>
  </w:num>
  <w:num w:numId="11" w16cid:durableId="68767789">
    <w:abstractNumId w:val="2"/>
  </w:num>
  <w:num w:numId="12" w16cid:durableId="1706758135">
    <w:abstractNumId w:val="5"/>
  </w:num>
  <w:num w:numId="13" w16cid:durableId="141316199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49F"/>
    <w:rsid w:val="0000583A"/>
    <w:rsid w:val="00005A23"/>
    <w:rsid w:val="00011551"/>
    <w:rsid w:val="00016C7A"/>
    <w:rsid w:val="000172A8"/>
    <w:rsid w:val="000242BB"/>
    <w:rsid w:val="00025E4D"/>
    <w:rsid w:val="000273B3"/>
    <w:rsid w:val="0002753B"/>
    <w:rsid w:val="00031576"/>
    <w:rsid w:val="0003606B"/>
    <w:rsid w:val="00040A07"/>
    <w:rsid w:val="00043609"/>
    <w:rsid w:val="00050313"/>
    <w:rsid w:val="000528F6"/>
    <w:rsid w:val="000614E3"/>
    <w:rsid w:val="00061CA4"/>
    <w:rsid w:val="00064A8B"/>
    <w:rsid w:val="000653FA"/>
    <w:rsid w:val="000706D9"/>
    <w:rsid w:val="00071C13"/>
    <w:rsid w:val="00071E84"/>
    <w:rsid w:val="00090D2D"/>
    <w:rsid w:val="000946FE"/>
    <w:rsid w:val="00096D39"/>
    <w:rsid w:val="000A30DB"/>
    <w:rsid w:val="000B203C"/>
    <w:rsid w:val="000C5257"/>
    <w:rsid w:val="000D507C"/>
    <w:rsid w:val="000D6BEA"/>
    <w:rsid w:val="000E19E7"/>
    <w:rsid w:val="000F09FE"/>
    <w:rsid w:val="000F1BF6"/>
    <w:rsid w:val="000F7781"/>
    <w:rsid w:val="00103E88"/>
    <w:rsid w:val="00105341"/>
    <w:rsid w:val="00107F07"/>
    <w:rsid w:val="00112F9A"/>
    <w:rsid w:val="001210EA"/>
    <w:rsid w:val="001236EB"/>
    <w:rsid w:val="00125EB1"/>
    <w:rsid w:val="001341B7"/>
    <w:rsid w:val="00137D66"/>
    <w:rsid w:val="001453C4"/>
    <w:rsid w:val="00145F6D"/>
    <w:rsid w:val="00156525"/>
    <w:rsid w:val="001608EE"/>
    <w:rsid w:val="00163CAF"/>
    <w:rsid w:val="00164ED9"/>
    <w:rsid w:val="00166513"/>
    <w:rsid w:val="00171F76"/>
    <w:rsid w:val="00172DE0"/>
    <w:rsid w:val="001740B6"/>
    <w:rsid w:val="00177AD4"/>
    <w:rsid w:val="00184FC3"/>
    <w:rsid w:val="001A31F9"/>
    <w:rsid w:val="001A7B2D"/>
    <w:rsid w:val="001B02EA"/>
    <w:rsid w:val="001B05B8"/>
    <w:rsid w:val="001B2155"/>
    <w:rsid w:val="001C4F8F"/>
    <w:rsid w:val="001C7970"/>
    <w:rsid w:val="001D25D1"/>
    <w:rsid w:val="001D7ACF"/>
    <w:rsid w:val="001F1C41"/>
    <w:rsid w:val="001F3398"/>
    <w:rsid w:val="002017E6"/>
    <w:rsid w:val="002017E8"/>
    <w:rsid w:val="00201984"/>
    <w:rsid w:val="002025F3"/>
    <w:rsid w:val="002108F0"/>
    <w:rsid w:val="00216C45"/>
    <w:rsid w:val="002176AF"/>
    <w:rsid w:val="00221A28"/>
    <w:rsid w:val="00221DB5"/>
    <w:rsid w:val="00222491"/>
    <w:rsid w:val="00222DBD"/>
    <w:rsid w:val="0022695C"/>
    <w:rsid w:val="00231955"/>
    <w:rsid w:val="00233F7E"/>
    <w:rsid w:val="002366C3"/>
    <w:rsid w:val="0024119B"/>
    <w:rsid w:val="00246975"/>
    <w:rsid w:val="002504E3"/>
    <w:rsid w:val="00255E2F"/>
    <w:rsid w:val="00261CC2"/>
    <w:rsid w:val="0026290E"/>
    <w:rsid w:val="0026503E"/>
    <w:rsid w:val="00266CEC"/>
    <w:rsid w:val="00270FBA"/>
    <w:rsid w:val="00275752"/>
    <w:rsid w:val="00277DB3"/>
    <w:rsid w:val="00281EC3"/>
    <w:rsid w:val="0028282D"/>
    <w:rsid w:val="0029032A"/>
    <w:rsid w:val="002962D6"/>
    <w:rsid w:val="002A4AB4"/>
    <w:rsid w:val="002A7D92"/>
    <w:rsid w:val="002C4F27"/>
    <w:rsid w:val="002C712C"/>
    <w:rsid w:val="002D3A34"/>
    <w:rsid w:val="002D55F0"/>
    <w:rsid w:val="002D6534"/>
    <w:rsid w:val="002D6E3E"/>
    <w:rsid w:val="002E1468"/>
    <w:rsid w:val="002E340E"/>
    <w:rsid w:val="002E52DD"/>
    <w:rsid w:val="002E58A1"/>
    <w:rsid w:val="002E6AE6"/>
    <w:rsid w:val="002F15F5"/>
    <w:rsid w:val="002F1904"/>
    <w:rsid w:val="0031700E"/>
    <w:rsid w:val="00320CB6"/>
    <w:rsid w:val="00333DC5"/>
    <w:rsid w:val="003506F4"/>
    <w:rsid w:val="00351C31"/>
    <w:rsid w:val="00351C7D"/>
    <w:rsid w:val="00353896"/>
    <w:rsid w:val="003627FB"/>
    <w:rsid w:val="00366C31"/>
    <w:rsid w:val="0036778A"/>
    <w:rsid w:val="00374337"/>
    <w:rsid w:val="003779E5"/>
    <w:rsid w:val="00384692"/>
    <w:rsid w:val="003866EC"/>
    <w:rsid w:val="00390ED2"/>
    <w:rsid w:val="00392220"/>
    <w:rsid w:val="00397D5C"/>
    <w:rsid w:val="003A152C"/>
    <w:rsid w:val="003A1B12"/>
    <w:rsid w:val="003A2718"/>
    <w:rsid w:val="003A40C9"/>
    <w:rsid w:val="003A4F13"/>
    <w:rsid w:val="003A510C"/>
    <w:rsid w:val="003A55F5"/>
    <w:rsid w:val="003B089B"/>
    <w:rsid w:val="003B1D1E"/>
    <w:rsid w:val="003B3F06"/>
    <w:rsid w:val="003B51AC"/>
    <w:rsid w:val="003C0BD3"/>
    <w:rsid w:val="003C115B"/>
    <w:rsid w:val="003C1B01"/>
    <w:rsid w:val="003C7C37"/>
    <w:rsid w:val="003D1A5F"/>
    <w:rsid w:val="003D6699"/>
    <w:rsid w:val="003D6AC6"/>
    <w:rsid w:val="003E27E2"/>
    <w:rsid w:val="003E5948"/>
    <w:rsid w:val="003E5E5B"/>
    <w:rsid w:val="0040529F"/>
    <w:rsid w:val="0041475E"/>
    <w:rsid w:val="0041533D"/>
    <w:rsid w:val="00423215"/>
    <w:rsid w:val="00425E2C"/>
    <w:rsid w:val="00433A97"/>
    <w:rsid w:val="00437208"/>
    <w:rsid w:val="00441680"/>
    <w:rsid w:val="00450506"/>
    <w:rsid w:val="00466AE2"/>
    <w:rsid w:val="00481DAF"/>
    <w:rsid w:val="00482032"/>
    <w:rsid w:val="004827EC"/>
    <w:rsid w:val="00484771"/>
    <w:rsid w:val="00484CF6"/>
    <w:rsid w:val="00485120"/>
    <w:rsid w:val="00490F06"/>
    <w:rsid w:val="004A671A"/>
    <w:rsid w:val="004A6B5B"/>
    <w:rsid w:val="004B658E"/>
    <w:rsid w:val="004C4565"/>
    <w:rsid w:val="004C72C6"/>
    <w:rsid w:val="004D4203"/>
    <w:rsid w:val="004E0578"/>
    <w:rsid w:val="004E0783"/>
    <w:rsid w:val="004E641C"/>
    <w:rsid w:val="004F094B"/>
    <w:rsid w:val="004F216B"/>
    <w:rsid w:val="004F5329"/>
    <w:rsid w:val="004F5DBC"/>
    <w:rsid w:val="00507775"/>
    <w:rsid w:val="00510716"/>
    <w:rsid w:val="00517897"/>
    <w:rsid w:val="00531A49"/>
    <w:rsid w:val="005320EE"/>
    <w:rsid w:val="005346C3"/>
    <w:rsid w:val="00534A6A"/>
    <w:rsid w:val="00537548"/>
    <w:rsid w:val="005408D9"/>
    <w:rsid w:val="005416F0"/>
    <w:rsid w:val="00541D9A"/>
    <w:rsid w:val="00542797"/>
    <w:rsid w:val="00545CF4"/>
    <w:rsid w:val="00553F08"/>
    <w:rsid w:val="00557792"/>
    <w:rsid w:val="00561685"/>
    <w:rsid w:val="005617AF"/>
    <w:rsid w:val="00562B1E"/>
    <w:rsid w:val="00564346"/>
    <w:rsid w:val="00566713"/>
    <w:rsid w:val="00583345"/>
    <w:rsid w:val="00594CDB"/>
    <w:rsid w:val="00596A82"/>
    <w:rsid w:val="00596CA5"/>
    <w:rsid w:val="005A702A"/>
    <w:rsid w:val="005A79E0"/>
    <w:rsid w:val="005B0386"/>
    <w:rsid w:val="005C12E7"/>
    <w:rsid w:val="005C1B5F"/>
    <w:rsid w:val="005C1E6E"/>
    <w:rsid w:val="005C681D"/>
    <w:rsid w:val="005D0E4C"/>
    <w:rsid w:val="005D4738"/>
    <w:rsid w:val="005D558E"/>
    <w:rsid w:val="005D7DCF"/>
    <w:rsid w:val="005F022B"/>
    <w:rsid w:val="005F252B"/>
    <w:rsid w:val="005F47BD"/>
    <w:rsid w:val="005F6CB4"/>
    <w:rsid w:val="005F757E"/>
    <w:rsid w:val="005F797E"/>
    <w:rsid w:val="00602C6F"/>
    <w:rsid w:val="00603B73"/>
    <w:rsid w:val="00604089"/>
    <w:rsid w:val="00605084"/>
    <w:rsid w:val="006110E7"/>
    <w:rsid w:val="00615373"/>
    <w:rsid w:val="00626FD1"/>
    <w:rsid w:val="0063018F"/>
    <w:rsid w:val="00631168"/>
    <w:rsid w:val="00633B9A"/>
    <w:rsid w:val="0063794C"/>
    <w:rsid w:val="006468DD"/>
    <w:rsid w:val="00646D9A"/>
    <w:rsid w:val="006510BD"/>
    <w:rsid w:val="0065160D"/>
    <w:rsid w:val="00654054"/>
    <w:rsid w:val="006605C4"/>
    <w:rsid w:val="006606BB"/>
    <w:rsid w:val="0066131A"/>
    <w:rsid w:val="00665A9B"/>
    <w:rsid w:val="00665C26"/>
    <w:rsid w:val="00665C65"/>
    <w:rsid w:val="0066612F"/>
    <w:rsid w:val="006706FA"/>
    <w:rsid w:val="0067129D"/>
    <w:rsid w:val="00681376"/>
    <w:rsid w:val="00681E7D"/>
    <w:rsid w:val="006838E5"/>
    <w:rsid w:val="006942FA"/>
    <w:rsid w:val="006B3189"/>
    <w:rsid w:val="006B37A3"/>
    <w:rsid w:val="006B613D"/>
    <w:rsid w:val="006B708F"/>
    <w:rsid w:val="006C0033"/>
    <w:rsid w:val="006C2B00"/>
    <w:rsid w:val="006D648E"/>
    <w:rsid w:val="006E38AF"/>
    <w:rsid w:val="006E614F"/>
    <w:rsid w:val="006F6048"/>
    <w:rsid w:val="006F6B8C"/>
    <w:rsid w:val="0070291B"/>
    <w:rsid w:val="0070332C"/>
    <w:rsid w:val="007111AB"/>
    <w:rsid w:val="0071142D"/>
    <w:rsid w:val="007115E9"/>
    <w:rsid w:val="00716405"/>
    <w:rsid w:val="00723A75"/>
    <w:rsid w:val="00730F1F"/>
    <w:rsid w:val="0073166B"/>
    <w:rsid w:val="00732F40"/>
    <w:rsid w:val="00734E14"/>
    <w:rsid w:val="00743DCE"/>
    <w:rsid w:val="00744919"/>
    <w:rsid w:val="00746768"/>
    <w:rsid w:val="00757230"/>
    <w:rsid w:val="00762E53"/>
    <w:rsid w:val="007704A5"/>
    <w:rsid w:val="00771C8C"/>
    <w:rsid w:val="0077277A"/>
    <w:rsid w:val="007737AD"/>
    <w:rsid w:val="00773F9D"/>
    <w:rsid w:val="00774A57"/>
    <w:rsid w:val="00793150"/>
    <w:rsid w:val="00797842"/>
    <w:rsid w:val="007B1DCF"/>
    <w:rsid w:val="007B414B"/>
    <w:rsid w:val="007B7BE0"/>
    <w:rsid w:val="007C58E0"/>
    <w:rsid w:val="007C61E4"/>
    <w:rsid w:val="007D04B5"/>
    <w:rsid w:val="007D14F4"/>
    <w:rsid w:val="007D2C91"/>
    <w:rsid w:val="007D62DC"/>
    <w:rsid w:val="007D7391"/>
    <w:rsid w:val="007D745A"/>
    <w:rsid w:val="007F0384"/>
    <w:rsid w:val="007F071C"/>
    <w:rsid w:val="007F19B3"/>
    <w:rsid w:val="00804648"/>
    <w:rsid w:val="00806683"/>
    <w:rsid w:val="00811E6A"/>
    <w:rsid w:val="00812536"/>
    <w:rsid w:val="00814146"/>
    <w:rsid w:val="0081472F"/>
    <w:rsid w:val="00814F80"/>
    <w:rsid w:val="00815835"/>
    <w:rsid w:val="00817960"/>
    <w:rsid w:val="008215F4"/>
    <w:rsid w:val="00823ACD"/>
    <w:rsid w:val="00827189"/>
    <w:rsid w:val="00827B74"/>
    <w:rsid w:val="00830553"/>
    <w:rsid w:val="00846BB4"/>
    <w:rsid w:val="00850857"/>
    <w:rsid w:val="0085254B"/>
    <w:rsid w:val="00856D86"/>
    <w:rsid w:val="00857BD7"/>
    <w:rsid w:val="008628DE"/>
    <w:rsid w:val="00866E17"/>
    <w:rsid w:val="00873C3A"/>
    <w:rsid w:val="00881489"/>
    <w:rsid w:val="00881D3E"/>
    <w:rsid w:val="008861B8"/>
    <w:rsid w:val="0088776A"/>
    <w:rsid w:val="00895FBD"/>
    <w:rsid w:val="008A3BF6"/>
    <w:rsid w:val="008B6603"/>
    <w:rsid w:val="008C0127"/>
    <w:rsid w:val="008C2FDE"/>
    <w:rsid w:val="008C62B2"/>
    <w:rsid w:val="008D0973"/>
    <w:rsid w:val="008D77C3"/>
    <w:rsid w:val="008E021E"/>
    <w:rsid w:val="008F4327"/>
    <w:rsid w:val="008F7D8A"/>
    <w:rsid w:val="0091217B"/>
    <w:rsid w:val="00913670"/>
    <w:rsid w:val="00916259"/>
    <w:rsid w:val="00917A72"/>
    <w:rsid w:val="00921DA3"/>
    <w:rsid w:val="00924EA6"/>
    <w:rsid w:val="00931A95"/>
    <w:rsid w:val="00935ED9"/>
    <w:rsid w:val="009468B0"/>
    <w:rsid w:val="00950ECD"/>
    <w:rsid w:val="00953342"/>
    <w:rsid w:val="00954729"/>
    <w:rsid w:val="009619FC"/>
    <w:rsid w:val="009677B9"/>
    <w:rsid w:val="00972A59"/>
    <w:rsid w:val="00975B09"/>
    <w:rsid w:val="00976B8B"/>
    <w:rsid w:val="00977896"/>
    <w:rsid w:val="00980BBE"/>
    <w:rsid w:val="0098135C"/>
    <w:rsid w:val="00984AB2"/>
    <w:rsid w:val="00985186"/>
    <w:rsid w:val="009859F2"/>
    <w:rsid w:val="0098612A"/>
    <w:rsid w:val="00987075"/>
    <w:rsid w:val="00996FF1"/>
    <w:rsid w:val="009A06EB"/>
    <w:rsid w:val="009A1897"/>
    <w:rsid w:val="009A3BE6"/>
    <w:rsid w:val="009B058E"/>
    <w:rsid w:val="009B2E34"/>
    <w:rsid w:val="009B696C"/>
    <w:rsid w:val="009B6ED8"/>
    <w:rsid w:val="009B75A3"/>
    <w:rsid w:val="009C0BFE"/>
    <w:rsid w:val="009C12C3"/>
    <w:rsid w:val="009C3FE6"/>
    <w:rsid w:val="009C687C"/>
    <w:rsid w:val="009D19F2"/>
    <w:rsid w:val="009D1BF1"/>
    <w:rsid w:val="009D7AF6"/>
    <w:rsid w:val="009D7EA2"/>
    <w:rsid w:val="009E0578"/>
    <w:rsid w:val="009E104B"/>
    <w:rsid w:val="009F07FD"/>
    <w:rsid w:val="009F0C06"/>
    <w:rsid w:val="009F41A3"/>
    <w:rsid w:val="009F41D6"/>
    <w:rsid w:val="009F58DB"/>
    <w:rsid w:val="009F6BA6"/>
    <w:rsid w:val="009F702A"/>
    <w:rsid w:val="00A03ECB"/>
    <w:rsid w:val="00A11403"/>
    <w:rsid w:val="00A14757"/>
    <w:rsid w:val="00A21F34"/>
    <w:rsid w:val="00A2534F"/>
    <w:rsid w:val="00A25445"/>
    <w:rsid w:val="00A30AC4"/>
    <w:rsid w:val="00A30D0E"/>
    <w:rsid w:val="00A34668"/>
    <w:rsid w:val="00A3538C"/>
    <w:rsid w:val="00A42939"/>
    <w:rsid w:val="00A45615"/>
    <w:rsid w:val="00A47730"/>
    <w:rsid w:val="00A50F94"/>
    <w:rsid w:val="00A56434"/>
    <w:rsid w:val="00A6743F"/>
    <w:rsid w:val="00A709B4"/>
    <w:rsid w:val="00A75A9B"/>
    <w:rsid w:val="00A83BB8"/>
    <w:rsid w:val="00A866FB"/>
    <w:rsid w:val="00AA1B2A"/>
    <w:rsid w:val="00AA2A13"/>
    <w:rsid w:val="00AA65DB"/>
    <w:rsid w:val="00AB51B3"/>
    <w:rsid w:val="00AB66E3"/>
    <w:rsid w:val="00AC0DCB"/>
    <w:rsid w:val="00AC0E76"/>
    <w:rsid w:val="00AC129F"/>
    <w:rsid w:val="00AC3BC8"/>
    <w:rsid w:val="00AC4973"/>
    <w:rsid w:val="00AD133F"/>
    <w:rsid w:val="00AD764F"/>
    <w:rsid w:val="00AE2F54"/>
    <w:rsid w:val="00AE4647"/>
    <w:rsid w:val="00B01B28"/>
    <w:rsid w:val="00B04830"/>
    <w:rsid w:val="00B054C0"/>
    <w:rsid w:val="00B1421F"/>
    <w:rsid w:val="00B1640B"/>
    <w:rsid w:val="00B17758"/>
    <w:rsid w:val="00B202EB"/>
    <w:rsid w:val="00B20727"/>
    <w:rsid w:val="00B20850"/>
    <w:rsid w:val="00B211D5"/>
    <w:rsid w:val="00B21836"/>
    <w:rsid w:val="00B338A7"/>
    <w:rsid w:val="00B35595"/>
    <w:rsid w:val="00B411D6"/>
    <w:rsid w:val="00B446F8"/>
    <w:rsid w:val="00B4488E"/>
    <w:rsid w:val="00B506E4"/>
    <w:rsid w:val="00B5580D"/>
    <w:rsid w:val="00B65020"/>
    <w:rsid w:val="00B70C8B"/>
    <w:rsid w:val="00B71DD5"/>
    <w:rsid w:val="00B73630"/>
    <w:rsid w:val="00B77DB2"/>
    <w:rsid w:val="00B80D0A"/>
    <w:rsid w:val="00B822F1"/>
    <w:rsid w:val="00B872BF"/>
    <w:rsid w:val="00B91A09"/>
    <w:rsid w:val="00B930B8"/>
    <w:rsid w:val="00B94B00"/>
    <w:rsid w:val="00B94F2B"/>
    <w:rsid w:val="00B95709"/>
    <w:rsid w:val="00BA75F3"/>
    <w:rsid w:val="00BB0A09"/>
    <w:rsid w:val="00BB601B"/>
    <w:rsid w:val="00BB6B27"/>
    <w:rsid w:val="00BC312B"/>
    <w:rsid w:val="00BE3413"/>
    <w:rsid w:val="00BE55F1"/>
    <w:rsid w:val="00BE76BB"/>
    <w:rsid w:val="00BF1BCD"/>
    <w:rsid w:val="00BF5415"/>
    <w:rsid w:val="00BF57D8"/>
    <w:rsid w:val="00BF797B"/>
    <w:rsid w:val="00C01AAB"/>
    <w:rsid w:val="00C02A7E"/>
    <w:rsid w:val="00C033E8"/>
    <w:rsid w:val="00C43D74"/>
    <w:rsid w:val="00C44D46"/>
    <w:rsid w:val="00C50222"/>
    <w:rsid w:val="00C504E0"/>
    <w:rsid w:val="00C60A05"/>
    <w:rsid w:val="00C65150"/>
    <w:rsid w:val="00C80D23"/>
    <w:rsid w:val="00C84BB6"/>
    <w:rsid w:val="00C84F65"/>
    <w:rsid w:val="00C85CDE"/>
    <w:rsid w:val="00C87707"/>
    <w:rsid w:val="00C96BF8"/>
    <w:rsid w:val="00C973D8"/>
    <w:rsid w:val="00CB48CB"/>
    <w:rsid w:val="00CB5587"/>
    <w:rsid w:val="00CB7794"/>
    <w:rsid w:val="00CC1BDF"/>
    <w:rsid w:val="00CC70BC"/>
    <w:rsid w:val="00CC73A6"/>
    <w:rsid w:val="00CD5529"/>
    <w:rsid w:val="00CD6106"/>
    <w:rsid w:val="00CD790C"/>
    <w:rsid w:val="00CE5F1E"/>
    <w:rsid w:val="00D01FE2"/>
    <w:rsid w:val="00D147FC"/>
    <w:rsid w:val="00D14AA2"/>
    <w:rsid w:val="00D17264"/>
    <w:rsid w:val="00D1752C"/>
    <w:rsid w:val="00D17F1F"/>
    <w:rsid w:val="00D204B2"/>
    <w:rsid w:val="00D2717C"/>
    <w:rsid w:val="00D40A70"/>
    <w:rsid w:val="00D468B9"/>
    <w:rsid w:val="00D55DD2"/>
    <w:rsid w:val="00D65DD2"/>
    <w:rsid w:val="00D67C88"/>
    <w:rsid w:val="00D724B3"/>
    <w:rsid w:val="00D734E5"/>
    <w:rsid w:val="00D7382E"/>
    <w:rsid w:val="00D844C0"/>
    <w:rsid w:val="00D84905"/>
    <w:rsid w:val="00D859F5"/>
    <w:rsid w:val="00D91455"/>
    <w:rsid w:val="00D9739C"/>
    <w:rsid w:val="00DA1ACC"/>
    <w:rsid w:val="00DA7F35"/>
    <w:rsid w:val="00DC06E9"/>
    <w:rsid w:val="00DC4D0C"/>
    <w:rsid w:val="00DE357A"/>
    <w:rsid w:val="00DE6AA0"/>
    <w:rsid w:val="00DE71DB"/>
    <w:rsid w:val="00DF4ADF"/>
    <w:rsid w:val="00DF60AF"/>
    <w:rsid w:val="00E0558A"/>
    <w:rsid w:val="00E159A3"/>
    <w:rsid w:val="00E247F7"/>
    <w:rsid w:val="00E26389"/>
    <w:rsid w:val="00E41C68"/>
    <w:rsid w:val="00E43639"/>
    <w:rsid w:val="00E56BE1"/>
    <w:rsid w:val="00E73105"/>
    <w:rsid w:val="00E81188"/>
    <w:rsid w:val="00E82E17"/>
    <w:rsid w:val="00E86493"/>
    <w:rsid w:val="00E87A3F"/>
    <w:rsid w:val="00E95FA7"/>
    <w:rsid w:val="00EA14D5"/>
    <w:rsid w:val="00EA36A2"/>
    <w:rsid w:val="00EA489B"/>
    <w:rsid w:val="00EA5773"/>
    <w:rsid w:val="00EA579C"/>
    <w:rsid w:val="00EA77B8"/>
    <w:rsid w:val="00EB3112"/>
    <w:rsid w:val="00EC22FD"/>
    <w:rsid w:val="00EC48BF"/>
    <w:rsid w:val="00ED2985"/>
    <w:rsid w:val="00ED42AD"/>
    <w:rsid w:val="00ED5E26"/>
    <w:rsid w:val="00ED6597"/>
    <w:rsid w:val="00EE4A1C"/>
    <w:rsid w:val="00EE5200"/>
    <w:rsid w:val="00EE7EAB"/>
    <w:rsid w:val="00F007BE"/>
    <w:rsid w:val="00F0326E"/>
    <w:rsid w:val="00F044F2"/>
    <w:rsid w:val="00F066BD"/>
    <w:rsid w:val="00F07A26"/>
    <w:rsid w:val="00F128D3"/>
    <w:rsid w:val="00F12940"/>
    <w:rsid w:val="00F21133"/>
    <w:rsid w:val="00F21A53"/>
    <w:rsid w:val="00F2349F"/>
    <w:rsid w:val="00F23F27"/>
    <w:rsid w:val="00F25AF1"/>
    <w:rsid w:val="00F319C5"/>
    <w:rsid w:val="00F32D79"/>
    <w:rsid w:val="00F32F67"/>
    <w:rsid w:val="00F362EE"/>
    <w:rsid w:val="00F36615"/>
    <w:rsid w:val="00F452A0"/>
    <w:rsid w:val="00F50B45"/>
    <w:rsid w:val="00F52338"/>
    <w:rsid w:val="00F52A42"/>
    <w:rsid w:val="00F5400B"/>
    <w:rsid w:val="00F60D7F"/>
    <w:rsid w:val="00F67648"/>
    <w:rsid w:val="00F7304B"/>
    <w:rsid w:val="00F731F4"/>
    <w:rsid w:val="00F7578F"/>
    <w:rsid w:val="00F75A77"/>
    <w:rsid w:val="00F7710E"/>
    <w:rsid w:val="00F77C1A"/>
    <w:rsid w:val="00F824C3"/>
    <w:rsid w:val="00F833DE"/>
    <w:rsid w:val="00F87ED5"/>
    <w:rsid w:val="00F90A37"/>
    <w:rsid w:val="00F90DD0"/>
    <w:rsid w:val="00FA48E1"/>
    <w:rsid w:val="00FA5F60"/>
    <w:rsid w:val="00FA6142"/>
    <w:rsid w:val="00FB0B2D"/>
    <w:rsid w:val="00FB6C19"/>
    <w:rsid w:val="00FD4D1C"/>
    <w:rsid w:val="00FD69D7"/>
    <w:rsid w:val="00FE1900"/>
    <w:rsid w:val="00FE477E"/>
    <w:rsid w:val="00FE7653"/>
    <w:rsid w:val="00FF1F2B"/>
    <w:rsid w:val="00FF221F"/>
    <w:rsid w:val="00FF6517"/>
    <w:rsid w:val="00FF6D55"/>
    <w:rsid w:val="00FF7A38"/>
    <w:rsid w:val="03377374"/>
    <w:rsid w:val="03F577FC"/>
    <w:rsid w:val="0611703C"/>
    <w:rsid w:val="070BA1DF"/>
    <w:rsid w:val="25D52474"/>
    <w:rsid w:val="316062C0"/>
    <w:rsid w:val="31D2BB31"/>
    <w:rsid w:val="34C8BC9E"/>
    <w:rsid w:val="392F3DC2"/>
    <w:rsid w:val="39568617"/>
    <w:rsid w:val="3972C4A7"/>
    <w:rsid w:val="4410EF92"/>
    <w:rsid w:val="5E1AA60A"/>
    <w:rsid w:val="64FDB7B8"/>
    <w:rsid w:val="6C632112"/>
    <w:rsid w:val="71C632E4"/>
    <w:rsid w:val="743E75B9"/>
    <w:rsid w:val="7B2A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290B"/>
  <w15:docId w15:val="{CC3D9B2C-F6E1-43B0-9C0F-7D18ED65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DF60AF"/>
    <w:pPr>
      <w:spacing w:after="4" w:line="248" w:lineRule="auto"/>
      <w:ind w:left="10" w:right="379" w:hanging="10"/>
    </w:pPr>
    <w:rPr>
      <w:rFonts w:ascii="Arial" w:hAnsi="Arial" w:eastAsia="Arial" w:cs="Arial"/>
      <w:color w:val="444444"/>
      <w:sz w:val="20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0"/>
      <w:ind w:left="10" w:hanging="10"/>
      <w:outlineLvl w:val="0"/>
    </w:pPr>
    <w:rPr>
      <w:rFonts w:ascii="Arial" w:hAnsi="Arial" w:eastAsia="Arial" w:cs="Arial"/>
      <w:b/>
      <w:color w:val="1F2B2C"/>
      <w:sz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65A9B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link w:val="Kop1"/>
    <w:rPr>
      <w:rFonts w:ascii="Arial" w:hAnsi="Arial" w:eastAsia="Arial" w:cs="Arial"/>
      <w:b/>
      <w:color w:val="1F2B2C"/>
      <w:sz w:val="24"/>
    </w:rPr>
  </w:style>
  <w:style w:type="character" w:styleId="Hyperlink">
    <w:name w:val="Hyperlink"/>
    <w:basedOn w:val="Standaardalinea-lettertype"/>
    <w:uiPriority w:val="99"/>
    <w:unhideWhenUsed/>
    <w:rsid w:val="0024119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4119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9032A"/>
    <w:rPr>
      <w:color w:val="954F72" w:themeColor="followedHyperlink"/>
      <w:u w:val="single"/>
    </w:rPr>
  </w:style>
  <w:style w:type="paragraph" w:styleId="Lijstopsomteken">
    <w:name w:val="List Bullet"/>
    <w:basedOn w:val="Standaard"/>
    <w:uiPriority w:val="99"/>
    <w:unhideWhenUsed/>
    <w:rsid w:val="00594CDB"/>
    <w:pPr>
      <w:numPr>
        <w:numId w:val="10"/>
      </w:numPr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D9739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1210E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41533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41533D"/>
    <w:pPr>
      <w:spacing w:line="240" w:lineRule="auto"/>
    </w:pPr>
    <w:rPr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41533D"/>
    <w:rPr>
      <w:rFonts w:ascii="Arial" w:hAnsi="Arial" w:eastAsia="Arial" w:cs="Arial"/>
      <w:color w:val="444444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1533D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41533D"/>
    <w:rPr>
      <w:rFonts w:ascii="Arial" w:hAnsi="Arial" w:eastAsia="Arial" w:cs="Arial"/>
      <w:b/>
      <w:bCs/>
      <w:color w:val="444444"/>
      <w:sz w:val="20"/>
      <w:szCs w:val="20"/>
    </w:rPr>
  </w:style>
  <w:style w:type="paragraph" w:styleId="Revisie">
    <w:name w:val="Revision"/>
    <w:hidden/>
    <w:uiPriority w:val="99"/>
    <w:semiHidden/>
    <w:rsid w:val="0041533D"/>
    <w:pPr>
      <w:spacing w:after="0" w:line="240" w:lineRule="auto"/>
    </w:pPr>
    <w:rPr>
      <w:rFonts w:ascii="Arial" w:hAnsi="Arial" w:eastAsia="Arial" w:cs="Arial"/>
      <w:color w:val="444444"/>
      <w:sz w:val="20"/>
    </w:rPr>
  </w:style>
  <w:style w:type="paragraph" w:styleId="Normaalweb">
    <w:name w:val="Normal (Web)"/>
    <w:basedOn w:val="Standaard"/>
    <w:uiPriority w:val="99"/>
    <w:semiHidden/>
    <w:unhideWhenUsed/>
    <w:rsid w:val="00E95FA7"/>
    <w:pPr>
      <w:spacing w:before="100" w:beforeAutospacing="1" w:after="100" w:afterAutospacing="1" w:line="240" w:lineRule="auto"/>
      <w:ind w:left="0" w:right="0" w:firstLine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nl-NL" w:eastAsia="nl-NL"/>
      <w14:ligatures w14:val="none"/>
    </w:rPr>
  </w:style>
  <w:style w:type="character" w:styleId="apple-converted-space" w:customStyle="1">
    <w:name w:val="apple-converted-space"/>
    <w:basedOn w:val="Standaardalinea-lettertype"/>
    <w:rsid w:val="00E95FA7"/>
  </w:style>
  <w:style w:type="character" w:styleId="Vermelding">
    <w:name w:val="Mention"/>
    <w:basedOn w:val="Standaardalinea-lettertype"/>
    <w:uiPriority w:val="99"/>
    <w:unhideWhenUsed/>
    <w:rsid w:val="00B71DD5"/>
    <w:rPr>
      <w:color w:val="2B579A"/>
      <w:shd w:val="clear" w:color="auto" w:fill="E1DFDD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665A9B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elementor-icon-box-description" w:customStyle="1">
    <w:name w:val="elementor-icon-box-description"/>
    <w:basedOn w:val="Standaard"/>
    <w:rsid w:val="00665A9B"/>
    <w:pPr>
      <w:spacing w:before="100" w:beforeAutospacing="1" w:after="100" w:afterAutospacing="1" w:line="240" w:lineRule="auto"/>
      <w:ind w:left="0" w:right="0" w:firstLine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nl-NL"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787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6065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1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8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31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6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7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70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4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062801">
                                      <w:marLeft w:val="6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10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2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oogle.nl/maps/?hl=nl" TargetMode="External" Id="rId13" /><Relationship Type="http://schemas.openxmlformats.org/officeDocument/2006/relationships/hyperlink" Target="https://www.google.nl/maps/?hl=nl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https://unsplash.com/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allecijfers.nl/" TargetMode="External" Id="rId17" /><Relationship Type="http://schemas.openxmlformats.org/officeDocument/2006/relationships/hyperlink" Target="https://firefly.adobe.com/inspire/images" TargetMode="External" Id="rId25" /><Relationship Type="http://schemas.openxmlformats.org/officeDocument/2006/relationships/customXml" Target="../customXml/item2.xml" Id="rId2" /><Relationship Type="http://schemas.openxmlformats.org/officeDocument/2006/relationships/image" Target="media/image3.png" Id="rId16" /><Relationship Type="http://schemas.openxmlformats.org/officeDocument/2006/relationships/hyperlink" Target="https://www.freestock.com/" TargetMode="External" Id="rId20" /><Relationship Type="http://schemas.microsoft.com/office/2011/relationships/people" Target="people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6/09/relationships/commentsIds" Target="commentsIds.xml" Id="rId11" /><Relationship Type="http://schemas.openxmlformats.org/officeDocument/2006/relationships/hyperlink" Target="https://app.leonardo.ai/" TargetMode="External" Id="rId24" /><Relationship Type="http://schemas.openxmlformats.org/officeDocument/2006/relationships/styles" Target="styles.xml" Id="rId5" /><Relationship Type="http://schemas.openxmlformats.org/officeDocument/2006/relationships/image" Target="media/image2.png" Id="rId15" /><Relationship Type="http://schemas.openxmlformats.org/officeDocument/2006/relationships/hyperlink" Target="https://copilot.microsoft.com" TargetMode="External" Id="rId23" /><Relationship Type="http://schemas.openxmlformats.org/officeDocument/2006/relationships/fontTable" Target="fontTable.xml" Id="rId28" /><Relationship Type="http://schemas.microsoft.com/office/2011/relationships/commentsExtended" Target="commentsExtended.xml" Id="rId10" /><Relationship Type="http://schemas.openxmlformats.org/officeDocument/2006/relationships/image" Target="media/image4.png" Id="rId19" /><Relationship Type="http://schemas.microsoft.com/office/2019/05/relationships/documenttasks" Target="documenttasks/documenttasks1.xml" Id="rId31" /><Relationship Type="http://schemas.openxmlformats.org/officeDocument/2006/relationships/numbering" Target="numbering.xml" Id="rId4" /><Relationship Type="http://schemas.openxmlformats.org/officeDocument/2006/relationships/image" Target="media/image1.png" Id="rId14" /><Relationship Type="http://schemas.openxmlformats.org/officeDocument/2006/relationships/hyperlink" Target="https://www.pexels.com" TargetMode="External" Id="rId22" /><Relationship Type="http://schemas.openxmlformats.org/officeDocument/2006/relationships/hyperlink" Target="https://about.google/brand-resource-center/products-and-services/geo-guidelines/" TargetMode="External" Id="rId27" /><Relationship Type="http://schemas.openxmlformats.org/officeDocument/2006/relationships/theme" Target="theme/theme1.xml" Id="rId30" /><Relationship Type="http://schemas.openxmlformats.org/officeDocument/2006/relationships/hyperlink" Target="http://www.openinfo.nl" TargetMode="External" Id="R0b8ad8634b1a44ef" /></Relationships>
</file>

<file path=word/documenttasks/documenttasks1.xml><?xml version="1.0" encoding="utf-8"?>
<t:Tasks xmlns:t="http://schemas.microsoft.com/office/tasks/2019/documenttasks" xmlns:oel="http://schemas.microsoft.com/office/2019/extlst">
  <t:Task id="{35D0EC61-FBF9-5046-A61F-6885CC9AED92}">
    <t:Anchor>
      <t:Comment id="1774352626"/>
    </t:Anchor>
    <t:History>
      <t:Event id="{AF944F86-D1AF-F44A-B9C3-534780D6FDFB}" time="2024-06-24T08:45:27.852Z">
        <t:Attribution userId="S::l.s.scheepmaker@saxion.nl::565a20cc-670b-4d9a-a2de-efafe80a5bf9" userProvider="AD" userName="Laura Scheepmaker"/>
        <t:Anchor>
          <t:Comment id="1774352626"/>
        </t:Anchor>
        <t:Create/>
      </t:Event>
      <t:Event id="{236CD214-DCE6-AA41-90BF-E7C6DC0FC928}" time="2024-06-24T08:45:27.852Z">
        <t:Attribution userId="S::l.s.scheepmaker@saxion.nl::565a20cc-670b-4d9a-a2de-efafe80a5bf9" userProvider="AD" userName="Laura Scheepmaker"/>
        <t:Anchor>
          <t:Comment id="1774352626"/>
        </t:Anchor>
        <t:Assign userId="S::n.schuurman@saxion.nl::09ac6bf1-01fe-41dc-8aa4-e19a092096d3" userProvider="AD" userName="Noël Schuurman"/>
      </t:Event>
      <t:Event id="{6484D045-1CF8-7F46-BC4C-934FFE004325}" time="2024-06-24T08:45:27.852Z">
        <t:Attribution userId="S::l.s.scheepmaker@saxion.nl::565a20cc-670b-4d9a-a2de-efafe80a5bf9" userProvider="AD" userName="Laura Scheepmaker"/>
        <t:Anchor>
          <t:Comment id="1774352626"/>
        </t:Anchor>
        <t:SetTitle title="@Noël Schuurman Jaap zegt: Het gebruik van strike-through is duidelijk, maar tegelijk ook ongebruikelijk. Vaak zie je dat er een lichtere kleur wordt gebruikt voor de niet-relevante fasen, of vetgedrukt voor de wel-relevante fase(n), etc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ef0531-7411-469a-878b-2375dcb91026">
      <Terms xmlns="http://schemas.microsoft.com/office/infopath/2007/PartnerControls"/>
    </lcf76f155ced4ddcb4097134ff3c332f>
    <c6664f9864b54a78bdf9e6230de1c78b xmlns="6c73e52c-07d4-4617-ab67-464747257e8d">
      <Terms xmlns="http://schemas.microsoft.com/office/infopath/2007/PartnerControls"/>
    </c6664f9864b54a78bdf9e6230de1c78b>
    <TaxCatchAll xmlns="0f082d4d-674e-4868-a415-fa45c3abfa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63E88EBECA4CAE64DCAF3C3D0E87" ma:contentTypeVersion="16" ma:contentTypeDescription="Een nieuw document maken." ma:contentTypeScope="" ma:versionID="f47ab68d8a76ec5c1ebfaf6c7c2f340d">
  <xsd:schema xmlns:xsd="http://www.w3.org/2001/XMLSchema" xmlns:xs="http://www.w3.org/2001/XMLSchema" xmlns:p="http://schemas.microsoft.com/office/2006/metadata/properties" xmlns:ns2="0f082d4d-674e-4868-a415-fa45c3abfa5e" xmlns:ns3="6c73e52c-07d4-4617-ab67-464747257e8d" xmlns:ns4="a9ef0531-7411-469a-878b-2375dcb91026" targetNamespace="http://schemas.microsoft.com/office/2006/metadata/properties" ma:root="true" ma:fieldsID="1a6ba1d89b62dd40dfa09431af84d71f" ns2:_="" ns3:_="" ns4:_="">
    <xsd:import namespace="0f082d4d-674e-4868-a415-fa45c3abfa5e"/>
    <xsd:import namespace="6c73e52c-07d4-4617-ab67-464747257e8d"/>
    <xsd:import namespace="a9ef0531-7411-469a-878b-2375dcb91026"/>
    <xsd:element name="properties">
      <xsd:complexType>
        <xsd:sequence>
          <xsd:element name="documentManagement">
            <xsd:complexType>
              <xsd:all>
                <xsd:element ref="ns3:c6664f9864b54a78bdf9e6230de1c78b" minOccurs="0"/>
                <xsd:element ref="ns2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82d4d-674e-4868-a415-fa45c3abfa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Catch-all-kolom van taxonomie" ma:hidden="true" ma:list="{9a51f7b6-381a-4373-a4f0-b3904c06d97e}" ma:internalName="TaxCatchAll" ma:showField="CatchAllData" ma:web="0f082d4d-674e-4868-a415-fa45c3abfa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3e52c-07d4-4617-ab67-464747257e8d" elementFormDefault="qualified">
    <xsd:import namespace="http://schemas.microsoft.com/office/2006/documentManagement/types"/>
    <xsd:import namespace="http://schemas.microsoft.com/office/infopath/2007/PartnerControls"/>
    <xsd:element name="c6664f9864b54a78bdf9e6230de1c78b" ma:index="9" nillable="true" ma:taxonomy="true" ma:internalName="c6664f9864b54a78bdf9e6230de1c78b" ma:taxonomyFieldName="Saxion_Organisatie" ma:displayName="Organisatie" ma:fieldId="{c6664f98-64b5-4a78-bdf9-e6230de1c78b}" ma:sspId="ea23b583-fc58-4aef-a739-6987dbfb3358" ma:termSetId="f5ce510c-de11-4010-8708-f2f2dfd0e37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f0531-7411-469a-878b-2375dcb91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ea23b583-fc58-4aef-a739-6987dbfb33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81015-38CF-4C9A-B405-9F9F4DF58A37}">
  <ds:schemaRefs>
    <ds:schemaRef ds:uri="http://schemas.microsoft.com/office/2006/metadata/properties"/>
    <ds:schemaRef ds:uri="http://schemas.microsoft.com/office/infopath/2007/PartnerControls"/>
    <ds:schemaRef ds:uri="a9ef0531-7411-469a-878b-2375dcb91026"/>
    <ds:schemaRef ds:uri="6c73e52c-07d4-4617-ab67-464747257e8d"/>
    <ds:schemaRef ds:uri="0f082d4d-674e-4868-a415-fa45c3abfa5e"/>
  </ds:schemaRefs>
</ds:datastoreItem>
</file>

<file path=customXml/itemProps2.xml><?xml version="1.0" encoding="utf-8"?>
<ds:datastoreItem xmlns:ds="http://schemas.openxmlformats.org/officeDocument/2006/customXml" ds:itemID="{60BB5530-25C5-4D54-9404-F806B59D4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F922D-93DF-461C-812E-B0BA8543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082d4d-674e-4868-a415-fa45c3abfa5e"/>
    <ds:schemaRef ds:uri="6c73e52c-07d4-4617-ab67-464747257e8d"/>
    <ds:schemaRef ds:uri="a9ef0531-7411-469a-878b-2375dcb91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Anouk van Twist</dc:creator>
  <keywords/>
  <lastModifiedBy>Noël Schuurman</lastModifiedBy>
  <revision>592</revision>
  <dcterms:created xsi:type="dcterms:W3CDTF">2024-05-16T11:58:00.0000000Z</dcterms:created>
  <dcterms:modified xsi:type="dcterms:W3CDTF">2024-06-24T12:19:30.0257015Z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0x010100C2F063E88EBECA4CAE64DCAF3C3D0E87</vt:lpwstr>
  </property>
  <property fmtid="{D5CDD505-2E9C-101B-9397-08002B2CF9AE}" pid="3" name="Saxion_Organisatie">
    <vt:lpwstr/>
  </property>
  <property fmtid="{D5CDD505-2E9C-101B-9397-08002B2CF9AE}" pid="4" name="MediaServiceImageTags">
    <vt:lpwstr/>
  </property>
</Properties>
</file>